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1812" w14:textId="1BB26BFA" w:rsidR="00C47FBF" w:rsidRPr="00454E45" w:rsidRDefault="00655096" w:rsidP="00286173">
      <w:pPr>
        <w:jc w:val="right"/>
        <w:rPr>
          <w:rFonts w:cstheme="minorHAnsi"/>
        </w:rPr>
      </w:pPr>
      <w:r w:rsidRPr="00454E45">
        <w:rPr>
          <w:rFonts w:cstheme="minorHAnsi"/>
        </w:rPr>
        <w:fldChar w:fldCharType="begin"/>
      </w:r>
      <w:r w:rsidRPr="00454E45">
        <w:rPr>
          <w:rFonts w:cstheme="minorHAnsi"/>
        </w:rPr>
        <w:instrText xml:space="preserve"> DATE \@ "dd MMMM yyyy" </w:instrText>
      </w:r>
      <w:r w:rsidRPr="00454E45">
        <w:rPr>
          <w:rFonts w:cstheme="minorHAnsi"/>
        </w:rPr>
        <w:fldChar w:fldCharType="separate"/>
      </w:r>
      <w:r w:rsidR="00764D46">
        <w:rPr>
          <w:rFonts w:cstheme="minorHAnsi"/>
          <w:noProof/>
        </w:rPr>
        <w:t>13 September 2024</w:t>
      </w:r>
      <w:r w:rsidRPr="00454E45">
        <w:rPr>
          <w:rFonts w:cstheme="minorHAnsi"/>
        </w:rPr>
        <w:fldChar w:fldCharType="end"/>
      </w:r>
    </w:p>
    <w:p w14:paraId="57FA2F19" w14:textId="77777777" w:rsidR="00655096" w:rsidRPr="00454E45" w:rsidRDefault="00655096" w:rsidP="00655096">
      <w:pPr>
        <w:pStyle w:val="JobTitle"/>
        <w:rPr>
          <w:rFonts w:asciiTheme="minorHAnsi" w:hAnsiTheme="minorHAnsi" w:cstheme="minorHAnsi"/>
          <w:b w:val="0"/>
        </w:rPr>
      </w:pPr>
      <w:r w:rsidRPr="00454E45">
        <w:rPr>
          <w:rFonts w:asciiTheme="minorHAnsi" w:hAnsiTheme="minorHAnsi" w:cstheme="minorHAnsi"/>
          <w:b w:val="0"/>
        </w:rPr>
        <w:t>Dear Parent/Carer</w:t>
      </w:r>
      <w:r w:rsidR="00141E40">
        <w:rPr>
          <w:rFonts w:asciiTheme="minorHAnsi" w:hAnsiTheme="minorHAnsi" w:cstheme="minorHAnsi"/>
          <w:b w:val="0"/>
        </w:rPr>
        <w:t>,</w:t>
      </w:r>
    </w:p>
    <w:p w14:paraId="33EDB3A4" w14:textId="77777777" w:rsidR="00655096" w:rsidRPr="00454E45" w:rsidRDefault="00655096" w:rsidP="00655096">
      <w:pPr>
        <w:pStyle w:val="JobTitle"/>
        <w:rPr>
          <w:rFonts w:asciiTheme="minorHAnsi" w:hAnsiTheme="minorHAnsi" w:cstheme="minorHAnsi"/>
          <w:b w:val="0"/>
        </w:rPr>
      </w:pPr>
    </w:p>
    <w:p w14:paraId="41116116" w14:textId="6A661065" w:rsidR="00655096" w:rsidRDefault="00655096" w:rsidP="00B2254F">
      <w:pPr>
        <w:pStyle w:val="JobTitle"/>
        <w:rPr>
          <w:rFonts w:asciiTheme="minorHAnsi" w:hAnsiTheme="minorHAnsi" w:cstheme="minorHAnsi"/>
          <w:b w:val="0"/>
        </w:rPr>
      </w:pPr>
      <w:r w:rsidRPr="00454E45">
        <w:rPr>
          <w:rFonts w:asciiTheme="minorHAnsi" w:hAnsiTheme="minorHAnsi" w:cstheme="minorHAnsi"/>
          <w:b w:val="0"/>
        </w:rPr>
        <w:t xml:space="preserve">I am pleased to inform you that all year 10 </w:t>
      </w:r>
      <w:r w:rsidR="00286173">
        <w:rPr>
          <w:rFonts w:asciiTheme="minorHAnsi" w:hAnsiTheme="minorHAnsi" w:cstheme="minorHAnsi"/>
          <w:b w:val="0"/>
        </w:rPr>
        <w:t xml:space="preserve">pupils </w:t>
      </w:r>
      <w:r w:rsidRPr="00454E45">
        <w:rPr>
          <w:rFonts w:asciiTheme="minorHAnsi" w:hAnsiTheme="minorHAnsi" w:cstheme="minorHAnsi"/>
          <w:b w:val="0"/>
        </w:rPr>
        <w:t xml:space="preserve">will have the opportunity to take part in </w:t>
      </w:r>
      <w:r w:rsidR="00B2254F">
        <w:rPr>
          <w:rFonts w:asciiTheme="minorHAnsi" w:hAnsiTheme="minorHAnsi" w:cstheme="minorHAnsi"/>
          <w:b w:val="0"/>
        </w:rPr>
        <w:t xml:space="preserve">a </w:t>
      </w:r>
      <w:r w:rsidRPr="00454E45">
        <w:rPr>
          <w:rFonts w:asciiTheme="minorHAnsi" w:hAnsiTheme="minorHAnsi" w:cstheme="minorHAnsi"/>
          <w:b w:val="0"/>
        </w:rPr>
        <w:t>work experience placement in 202</w:t>
      </w:r>
      <w:r w:rsidR="00C02D09">
        <w:rPr>
          <w:rFonts w:asciiTheme="minorHAnsi" w:hAnsiTheme="minorHAnsi" w:cstheme="minorHAnsi"/>
          <w:b w:val="0"/>
        </w:rPr>
        <w:t>5</w:t>
      </w:r>
      <w:r w:rsidRPr="00454E45">
        <w:rPr>
          <w:rFonts w:asciiTheme="minorHAnsi" w:hAnsiTheme="minorHAnsi" w:cstheme="minorHAnsi"/>
          <w:b w:val="0"/>
        </w:rPr>
        <w:t xml:space="preserve">. </w:t>
      </w:r>
    </w:p>
    <w:p w14:paraId="718099BD" w14:textId="77777777" w:rsidR="0039356B" w:rsidRDefault="0039356B" w:rsidP="00B2254F">
      <w:pPr>
        <w:pStyle w:val="JobTitle"/>
        <w:rPr>
          <w:rFonts w:asciiTheme="minorHAnsi" w:hAnsiTheme="minorHAnsi" w:cstheme="minorHAnsi"/>
          <w:b w:val="0"/>
        </w:rPr>
      </w:pPr>
    </w:p>
    <w:p w14:paraId="4D0E2BDD" w14:textId="4EAEEA3B" w:rsidR="0039356B" w:rsidRDefault="0039356B" w:rsidP="00F62826">
      <w:pPr>
        <w:pStyle w:val="JobTitle"/>
        <w:ind w:left="2160"/>
        <w:rPr>
          <w:rFonts w:asciiTheme="minorHAnsi" w:hAnsiTheme="minorHAnsi" w:cstheme="minorHAnsi"/>
          <w:b w:val="0"/>
        </w:rPr>
      </w:pPr>
      <w:r w:rsidRPr="00F62826">
        <w:rPr>
          <w:rFonts w:asciiTheme="minorHAnsi" w:hAnsiTheme="minorHAnsi" w:cstheme="minorHAnsi"/>
          <w:bCs/>
        </w:rPr>
        <w:t>Group G</w:t>
      </w:r>
      <w:r w:rsidR="00F62826">
        <w:rPr>
          <w:rFonts w:asciiTheme="minorHAnsi" w:hAnsiTheme="minorHAnsi" w:cstheme="minorHAnsi"/>
          <w:bCs/>
        </w:rPr>
        <w:t xml:space="preserve"> </w:t>
      </w:r>
      <w:r>
        <w:rPr>
          <w:rFonts w:asciiTheme="minorHAnsi" w:hAnsiTheme="minorHAnsi" w:cstheme="minorHAnsi"/>
          <w:b w:val="0"/>
        </w:rPr>
        <w:t>| Week commencing 24</w:t>
      </w:r>
      <w:r w:rsidRPr="0039356B">
        <w:rPr>
          <w:rFonts w:asciiTheme="minorHAnsi" w:hAnsiTheme="minorHAnsi" w:cstheme="minorHAnsi"/>
          <w:b w:val="0"/>
          <w:vertAlign w:val="superscript"/>
        </w:rPr>
        <w:t>th</w:t>
      </w:r>
      <w:r>
        <w:rPr>
          <w:rFonts w:asciiTheme="minorHAnsi" w:hAnsiTheme="minorHAnsi" w:cstheme="minorHAnsi"/>
          <w:b w:val="0"/>
        </w:rPr>
        <w:t xml:space="preserve"> March 2025</w:t>
      </w:r>
    </w:p>
    <w:p w14:paraId="549E9027" w14:textId="01171E56" w:rsidR="006547D4" w:rsidRDefault="0039356B" w:rsidP="00F77319">
      <w:pPr>
        <w:pStyle w:val="JobTitle"/>
        <w:ind w:left="2160"/>
        <w:rPr>
          <w:rFonts w:asciiTheme="minorHAnsi" w:hAnsiTheme="minorHAnsi" w:cstheme="minorHAnsi"/>
          <w:b w:val="0"/>
        </w:rPr>
      </w:pPr>
      <w:r w:rsidRPr="00F62826">
        <w:rPr>
          <w:rFonts w:asciiTheme="minorHAnsi" w:hAnsiTheme="minorHAnsi" w:cstheme="minorHAnsi"/>
          <w:bCs/>
        </w:rPr>
        <w:t xml:space="preserve">Group </w:t>
      </w:r>
      <w:proofErr w:type="gramStart"/>
      <w:r w:rsidRPr="00F62826">
        <w:rPr>
          <w:rFonts w:asciiTheme="minorHAnsi" w:hAnsiTheme="minorHAnsi" w:cstheme="minorHAnsi"/>
          <w:bCs/>
        </w:rPr>
        <w:t>T</w:t>
      </w:r>
      <w:r>
        <w:rPr>
          <w:rFonts w:asciiTheme="minorHAnsi" w:hAnsiTheme="minorHAnsi" w:cstheme="minorHAnsi"/>
          <w:b w:val="0"/>
        </w:rPr>
        <w:t xml:space="preserve"> </w:t>
      </w:r>
      <w:r w:rsidR="00F153AD">
        <w:rPr>
          <w:rFonts w:asciiTheme="minorHAnsi" w:hAnsiTheme="minorHAnsi" w:cstheme="minorHAnsi"/>
          <w:b w:val="0"/>
        </w:rPr>
        <w:t xml:space="preserve"> |</w:t>
      </w:r>
      <w:proofErr w:type="gramEnd"/>
      <w:r w:rsidR="00F153AD">
        <w:rPr>
          <w:rFonts w:asciiTheme="minorHAnsi" w:hAnsiTheme="minorHAnsi" w:cstheme="minorHAnsi"/>
          <w:b w:val="0"/>
        </w:rPr>
        <w:t xml:space="preserve"> Week commencing 31</w:t>
      </w:r>
      <w:r w:rsidR="00F153AD" w:rsidRPr="00F153AD">
        <w:rPr>
          <w:rFonts w:asciiTheme="minorHAnsi" w:hAnsiTheme="minorHAnsi" w:cstheme="minorHAnsi"/>
          <w:b w:val="0"/>
          <w:vertAlign w:val="superscript"/>
        </w:rPr>
        <w:t>st</w:t>
      </w:r>
      <w:r w:rsidR="00F153AD">
        <w:rPr>
          <w:rFonts w:asciiTheme="minorHAnsi" w:hAnsiTheme="minorHAnsi" w:cstheme="minorHAnsi"/>
          <w:b w:val="0"/>
        </w:rPr>
        <w:t xml:space="preserve"> March 2025</w:t>
      </w:r>
    </w:p>
    <w:p w14:paraId="2D5F9315" w14:textId="7CA2E407" w:rsidR="00B55134" w:rsidRDefault="00B55134" w:rsidP="00C53D83">
      <w:pPr>
        <w:pStyle w:val="JobTitle"/>
        <w:ind w:left="2160"/>
        <w:rPr>
          <w:rFonts w:asciiTheme="minorHAnsi" w:hAnsiTheme="minorHAnsi" w:cstheme="minorHAnsi"/>
          <w:b w:val="0"/>
        </w:rPr>
      </w:pPr>
      <w:r w:rsidRPr="009B208C">
        <w:rPr>
          <w:rFonts w:asciiTheme="minorHAnsi" w:hAnsiTheme="minorHAnsi" w:cstheme="minorHAnsi"/>
          <w:bCs/>
        </w:rPr>
        <w:t xml:space="preserve">Deadline </w:t>
      </w:r>
      <w:r w:rsidR="00F77319" w:rsidRPr="009B208C">
        <w:rPr>
          <w:rFonts w:asciiTheme="minorHAnsi" w:hAnsiTheme="minorHAnsi" w:cstheme="minorHAnsi"/>
          <w:bCs/>
        </w:rPr>
        <w:t xml:space="preserve">for finding Work </w:t>
      </w:r>
      <w:r w:rsidR="009B208C" w:rsidRPr="009B208C">
        <w:rPr>
          <w:rFonts w:asciiTheme="minorHAnsi" w:hAnsiTheme="minorHAnsi" w:cstheme="minorHAnsi"/>
          <w:bCs/>
        </w:rPr>
        <w:t>Experiences:</w:t>
      </w:r>
      <w:r w:rsidR="00F77319">
        <w:rPr>
          <w:rFonts w:asciiTheme="minorHAnsi" w:hAnsiTheme="minorHAnsi" w:cstheme="minorHAnsi"/>
          <w:b w:val="0"/>
        </w:rPr>
        <w:t xml:space="preserve"> Friday 14</w:t>
      </w:r>
      <w:r w:rsidR="00F77319" w:rsidRPr="00F77319">
        <w:rPr>
          <w:rFonts w:asciiTheme="minorHAnsi" w:hAnsiTheme="minorHAnsi" w:cstheme="minorHAnsi"/>
          <w:b w:val="0"/>
          <w:vertAlign w:val="superscript"/>
        </w:rPr>
        <w:t>th</w:t>
      </w:r>
      <w:r w:rsidR="00F77319">
        <w:rPr>
          <w:rFonts w:asciiTheme="minorHAnsi" w:hAnsiTheme="minorHAnsi" w:cstheme="minorHAnsi"/>
          <w:b w:val="0"/>
        </w:rPr>
        <w:t xml:space="preserve"> February 2025</w:t>
      </w:r>
    </w:p>
    <w:p w14:paraId="5738838B" w14:textId="77777777" w:rsidR="00F77319" w:rsidRDefault="00F77319" w:rsidP="00C53D83">
      <w:pPr>
        <w:pStyle w:val="JobTitle"/>
        <w:ind w:left="2160"/>
        <w:rPr>
          <w:rFonts w:asciiTheme="minorHAnsi" w:hAnsiTheme="minorHAnsi" w:cstheme="minorHAnsi"/>
          <w:b w:val="0"/>
        </w:rPr>
      </w:pPr>
    </w:p>
    <w:p w14:paraId="1F5A3C19" w14:textId="77777777" w:rsidR="00655096" w:rsidRPr="00454E45" w:rsidRDefault="00655096" w:rsidP="00B2254F">
      <w:pPr>
        <w:pStyle w:val="JobTitle"/>
        <w:rPr>
          <w:rFonts w:asciiTheme="minorHAnsi" w:hAnsiTheme="minorHAnsi" w:cstheme="minorHAnsi"/>
          <w:b w:val="0"/>
        </w:rPr>
      </w:pPr>
      <w:r w:rsidRPr="00454E45">
        <w:rPr>
          <w:rFonts w:asciiTheme="minorHAnsi" w:hAnsiTheme="minorHAnsi" w:cstheme="minorHAnsi"/>
          <w:b w:val="0"/>
        </w:rPr>
        <w:t xml:space="preserve">Our work experience programme allows </w:t>
      </w:r>
      <w:r w:rsidR="00286173">
        <w:rPr>
          <w:rFonts w:asciiTheme="minorHAnsi" w:hAnsiTheme="minorHAnsi" w:cstheme="minorHAnsi"/>
          <w:b w:val="0"/>
        </w:rPr>
        <w:t>pupils</w:t>
      </w:r>
      <w:r w:rsidRPr="00454E45">
        <w:rPr>
          <w:rFonts w:asciiTheme="minorHAnsi" w:hAnsiTheme="minorHAnsi" w:cstheme="minorHAnsi"/>
          <w:b w:val="0"/>
        </w:rPr>
        <w:t xml:space="preserve"> to spend time with an employer to observe and participate in work related activities. It allows them to develop a range of new skills, which will help </w:t>
      </w:r>
      <w:r w:rsidR="00035800">
        <w:rPr>
          <w:rFonts w:asciiTheme="minorHAnsi" w:hAnsiTheme="minorHAnsi" w:cstheme="minorHAnsi"/>
          <w:b w:val="0"/>
        </w:rPr>
        <w:t>pupils</w:t>
      </w:r>
      <w:r w:rsidRPr="00454E45">
        <w:rPr>
          <w:rFonts w:asciiTheme="minorHAnsi" w:hAnsiTheme="minorHAnsi" w:cstheme="minorHAnsi"/>
          <w:b w:val="0"/>
        </w:rPr>
        <w:t xml:space="preserve"> make more informed career choices. They will gather knowledge of different jobs and opportunities during the week and some practical employment skills. </w:t>
      </w:r>
    </w:p>
    <w:p w14:paraId="2D1423B2" w14:textId="77777777" w:rsidR="00BD7BE1" w:rsidRDefault="00BD7BE1" w:rsidP="007F2AF1">
      <w:pPr>
        <w:pStyle w:val="Default"/>
        <w:jc w:val="both"/>
        <w:rPr>
          <w:rFonts w:asciiTheme="minorHAnsi" w:hAnsiTheme="minorHAnsi" w:cstheme="minorHAnsi"/>
          <w:sz w:val="22"/>
          <w:szCs w:val="22"/>
        </w:rPr>
      </w:pPr>
    </w:p>
    <w:p w14:paraId="623259DA" w14:textId="2C2E1C5F" w:rsidR="00655096" w:rsidRPr="00454E45" w:rsidRDefault="00655096" w:rsidP="007F2AF1">
      <w:pPr>
        <w:pStyle w:val="Default"/>
        <w:jc w:val="both"/>
        <w:rPr>
          <w:rFonts w:asciiTheme="minorHAnsi" w:hAnsiTheme="minorHAnsi" w:cstheme="minorHAnsi"/>
          <w:sz w:val="22"/>
          <w:szCs w:val="22"/>
        </w:rPr>
      </w:pPr>
      <w:r w:rsidRPr="00454E45">
        <w:rPr>
          <w:rFonts w:asciiTheme="minorHAnsi" w:hAnsiTheme="minorHAnsi" w:cstheme="minorHAnsi"/>
          <w:sz w:val="22"/>
          <w:szCs w:val="22"/>
        </w:rPr>
        <w:t xml:space="preserve">When choosing what to do on work experience, remember that </w:t>
      </w:r>
      <w:r w:rsidR="00B2254F">
        <w:rPr>
          <w:rFonts w:asciiTheme="minorHAnsi" w:hAnsiTheme="minorHAnsi" w:cstheme="minorHAnsi"/>
          <w:sz w:val="22"/>
          <w:szCs w:val="22"/>
        </w:rPr>
        <w:t xml:space="preserve">it </w:t>
      </w:r>
      <w:r w:rsidR="00BD7BE1">
        <w:rPr>
          <w:rFonts w:asciiTheme="minorHAnsi" w:hAnsiTheme="minorHAnsi" w:cstheme="minorHAnsi"/>
          <w:sz w:val="22"/>
          <w:szCs w:val="22"/>
        </w:rPr>
        <w:t xml:space="preserve">is </w:t>
      </w:r>
      <w:r w:rsidR="00BD7BE1" w:rsidRPr="00454E45">
        <w:rPr>
          <w:rFonts w:asciiTheme="minorHAnsi" w:hAnsiTheme="minorHAnsi" w:cstheme="minorHAnsi"/>
          <w:sz w:val="22"/>
          <w:szCs w:val="22"/>
        </w:rPr>
        <w:t>not</w:t>
      </w:r>
      <w:r w:rsidRPr="00454E45">
        <w:rPr>
          <w:rFonts w:asciiTheme="minorHAnsi" w:hAnsiTheme="minorHAnsi" w:cstheme="minorHAnsi"/>
          <w:sz w:val="22"/>
          <w:szCs w:val="22"/>
        </w:rPr>
        <w:t xml:space="preserve"> always about choosing a future career but about gaining experience in the world of work. The decision should be led by your son/daughter, your role is to encourage, support and to help when they get rejections. Please help them understand that a rejection is not personal; the employer may not be able to help at this time. </w:t>
      </w:r>
    </w:p>
    <w:p w14:paraId="40ADE234" w14:textId="77777777" w:rsidR="00655096" w:rsidRPr="00454E45" w:rsidRDefault="00655096" w:rsidP="007F2AF1">
      <w:pPr>
        <w:pStyle w:val="Default"/>
        <w:jc w:val="both"/>
        <w:rPr>
          <w:rFonts w:asciiTheme="minorHAnsi" w:hAnsiTheme="minorHAnsi" w:cstheme="minorHAnsi"/>
          <w:sz w:val="22"/>
          <w:szCs w:val="22"/>
        </w:rPr>
      </w:pPr>
    </w:p>
    <w:p w14:paraId="1193CA07" w14:textId="77777777" w:rsidR="00DD4155" w:rsidRDefault="00655096" w:rsidP="00B2254F">
      <w:pPr>
        <w:pStyle w:val="JobTitle"/>
        <w:rPr>
          <w:rFonts w:asciiTheme="minorHAnsi" w:hAnsiTheme="minorHAnsi" w:cstheme="minorHAnsi"/>
          <w:b w:val="0"/>
          <w:bCs/>
        </w:rPr>
      </w:pPr>
      <w:r w:rsidRPr="00454E45">
        <w:rPr>
          <w:rFonts w:asciiTheme="minorHAnsi" w:hAnsiTheme="minorHAnsi" w:cstheme="minorHAnsi"/>
          <w:b w:val="0"/>
          <w:bCs/>
        </w:rPr>
        <w:t xml:space="preserve">We encourage pupils to opt for placements that will be challenging and offer fresh insights, rather than working in very familiar places with familiar people. Pupils will not be authorised to undertake placements working solely with members of their own immediate family or at the primary school they attended. Placements can be local or further afield. </w:t>
      </w:r>
    </w:p>
    <w:p w14:paraId="0A672765" w14:textId="77777777" w:rsidR="00451303" w:rsidRDefault="00451303" w:rsidP="00451303">
      <w:pPr>
        <w:pStyle w:val="Default"/>
        <w:jc w:val="both"/>
        <w:rPr>
          <w:rFonts w:asciiTheme="minorHAnsi" w:hAnsiTheme="minorHAnsi" w:cstheme="minorHAnsi"/>
          <w:sz w:val="22"/>
          <w:szCs w:val="22"/>
        </w:rPr>
      </w:pPr>
    </w:p>
    <w:p w14:paraId="144477F5" w14:textId="6B2C8C23" w:rsidR="006C6623" w:rsidRPr="006C6623" w:rsidRDefault="006C6623" w:rsidP="00451303">
      <w:pPr>
        <w:pStyle w:val="Default"/>
        <w:jc w:val="both"/>
        <w:rPr>
          <w:rFonts w:asciiTheme="minorHAnsi" w:hAnsiTheme="minorHAnsi" w:cstheme="minorHAnsi"/>
          <w:b/>
          <w:bCs/>
          <w:sz w:val="22"/>
          <w:szCs w:val="22"/>
        </w:rPr>
      </w:pPr>
      <w:r w:rsidRPr="006C6623">
        <w:rPr>
          <w:rFonts w:asciiTheme="minorHAnsi" w:hAnsiTheme="minorHAnsi" w:cstheme="minorHAnsi"/>
          <w:b/>
          <w:bCs/>
          <w:sz w:val="22"/>
          <w:szCs w:val="22"/>
        </w:rPr>
        <w:t>Advice &amp; Guidance</w:t>
      </w:r>
    </w:p>
    <w:p w14:paraId="21B1C48A" w14:textId="352DDDD3" w:rsidR="004E0959" w:rsidRDefault="004E0959" w:rsidP="004E0959">
      <w:pPr>
        <w:pStyle w:val="Default"/>
        <w:jc w:val="both"/>
        <w:rPr>
          <w:rFonts w:asciiTheme="minorHAnsi" w:hAnsiTheme="minorHAnsi" w:cstheme="minorHAnsi"/>
          <w:sz w:val="22"/>
          <w:szCs w:val="22"/>
        </w:rPr>
      </w:pPr>
      <w:r w:rsidRPr="00454E45">
        <w:rPr>
          <w:rFonts w:asciiTheme="minorHAnsi" w:hAnsiTheme="minorHAnsi" w:cstheme="minorHAnsi"/>
          <w:sz w:val="22"/>
          <w:szCs w:val="22"/>
        </w:rPr>
        <w:t>Pupils will complete their CV and letter of application</w:t>
      </w:r>
      <w:r>
        <w:rPr>
          <w:rFonts w:asciiTheme="minorHAnsi" w:hAnsiTheme="minorHAnsi" w:cstheme="minorHAnsi"/>
          <w:sz w:val="22"/>
          <w:szCs w:val="22"/>
        </w:rPr>
        <w:t>s as part of their Careers programme</w:t>
      </w:r>
      <w:r w:rsidRPr="00454E45">
        <w:rPr>
          <w:rFonts w:asciiTheme="minorHAnsi" w:hAnsiTheme="minorHAnsi" w:cstheme="minorHAnsi"/>
          <w:sz w:val="22"/>
          <w:szCs w:val="22"/>
        </w:rPr>
        <w:t xml:space="preserve"> during the Autumn term</w:t>
      </w:r>
      <w:r w:rsidR="004927C4">
        <w:rPr>
          <w:rFonts w:asciiTheme="minorHAnsi" w:hAnsiTheme="minorHAnsi" w:cstheme="minorHAnsi"/>
          <w:sz w:val="22"/>
          <w:szCs w:val="22"/>
        </w:rPr>
        <w:t>.</w:t>
      </w:r>
    </w:p>
    <w:p w14:paraId="7D4FF3BF" w14:textId="77777777" w:rsidR="004E0959" w:rsidRDefault="004E0959" w:rsidP="00451303">
      <w:pPr>
        <w:pStyle w:val="Default"/>
        <w:jc w:val="both"/>
        <w:rPr>
          <w:rFonts w:asciiTheme="minorHAnsi" w:hAnsiTheme="minorHAnsi" w:cstheme="minorHAnsi"/>
          <w:sz w:val="22"/>
          <w:szCs w:val="22"/>
        </w:rPr>
      </w:pPr>
    </w:p>
    <w:p w14:paraId="5445DEA3" w14:textId="77777777" w:rsidR="00855BB5" w:rsidRDefault="00451303" w:rsidP="00451303">
      <w:pPr>
        <w:pStyle w:val="Default"/>
        <w:jc w:val="both"/>
        <w:rPr>
          <w:rFonts w:asciiTheme="minorHAnsi" w:hAnsiTheme="minorHAnsi" w:cstheme="minorHAnsi"/>
          <w:sz w:val="22"/>
          <w:szCs w:val="22"/>
        </w:rPr>
      </w:pPr>
      <w:r w:rsidRPr="00454E45">
        <w:rPr>
          <w:rFonts w:asciiTheme="minorHAnsi" w:hAnsiTheme="minorHAnsi" w:cstheme="minorHAnsi"/>
          <w:sz w:val="22"/>
          <w:szCs w:val="22"/>
        </w:rPr>
        <w:t xml:space="preserve">The school can assist with suggestions and offer guidance about securing a work placement, but we encourage and support pupils in arranging their own placements to suit specific interests in the first instance. </w:t>
      </w:r>
    </w:p>
    <w:p w14:paraId="28D9F786" w14:textId="7508070A" w:rsidR="00353983" w:rsidRDefault="00661F33" w:rsidP="00451303">
      <w:pPr>
        <w:pStyle w:val="Default"/>
        <w:jc w:val="both"/>
        <w:rPr>
          <w:rFonts w:asciiTheme="minorHAnsi" w:hAnsiTheme="minorHAnsi" w:cstheme="minorHAnsi"/>
          <w:sz w:val="22"/>
          <w:szCs w:val="22"/>
        </w:rPr>
      </w:pPr>
      <w:r>
        <w:rPr>
          <w:rFonts w:asciiTheme="minorHAnsi" w:hAnsiTheme="minorHAnsi" w:cstheme="minorHAnsi"/>
          <w:sz w:val="22"/>
          <w:szCs w:val="22"/>
        </w:rPr>
        <w:t xml:space="preserve">Many </w:t>
      </w:r>
      <w:r w:rsidR="005F0FE4">
        <w:rPr>
          <w:rFonts w:asciiTheme="minorHAnsi" w:hAnsiTheme="minorHAnsi" w:cstheme="minorHAnsi"/>
          <w:sz w:val="22"/>
          <w:szCs w:val="22"/>
        </w:rPr>
        <w:t>companies,</w:t>
      </w:r>
      <w:r>
        <w:rPr>
          <w:rFonts w:asciiTheme="minorHAnsi" w:hAnsiTheme="minorHAnsi" w:cstheme="minorHAnsi"/>
          <w:sz w:val="22"/>
          <w:szCs w:val="22"/>
        </w:rPr>
        <w:t xml:space="preserve"> favour pupils to call to arrange their own placements, which have included </w:t>
      </w:r>
      <w:r w:rsidR="009E0DA1">
        <w:rPr>
          <w:rFonts w:asciiTheme="minorHAnsi" w:hAnsiTheme="minorHAnsi" w:cstheme="minorHAnsi"/>
          <w:sz w:val="22"/>
          <w:szCs w:val="22"/>
        </w:rPr>
        <w:t>Krempel in Bideford, CMTG in Torrington, RHS Rosemoor and Bluecoats Primary School</w:t>
      </w:r>
      <w:r w:rsidR="0051265B">
        <w:rPr>
          <w:rFonts w:asciiTheme="minorHAnsi" w:hAnsiTheme="minorHAnsi" w:cstheme="minorHAnsi"/>
          <w:sz w:val="22"/>
          <w:szCs w:val="22"/>
        </w:rPr>
        <w:t xml:space="preserve"> to name a few</w:t>
      </w:r>
      <w:r w:rsidR="00A83E0B">
        <w:rPr>
          <w:rFonts w:asciiTheme="minorHAnsi" w:hAnsiTheme="minorHAnsi" w:cstheme="minorHAnsi"/>
          <w:sz w:val="22"/>
          <w:szCs w:val="22"/>
        </w:rPr>
        <w:t xml:space="preserve">. </w:t>
      </w:r>
      <w:r w:rsidR="009C5B7C">
        <w:rPr>
          <w:rFonts w:asciiTheme="minorHAnsi" w:hAnsiTheme="minorHAnsi" w:cstheme="minorHAnsi"/>
          <w:sz w:val="22"/>
          <w:szCs w:val="22"/>
        </w:rPr>
        <w:t xml:space="preserve">A list of information about how to apply to certain employers is available on the noticeboard in the English </w:t>
      </w:r>
      <w:r w:rsidR="00353983">
        <w:rPr>
          <w:rFonts w:asciiTheme="minorHAnsi" w:hAnsiTheme="minorHAnsi" w:cstheme="minorHAnsi"/>
          <w:sz w:val="22"/>
          <w:szCs w:val="22"/>
        </w:rPr>
        <w:t xml:space="preserve">Corridor and sent out to Tutors. </w:t>
      </w:r>
      <w:r w:rsidR="009C5B7C">
        <w:rPr>
          <w:rFonts w:asciiTheme="minorHAnsi" w:hAnsiTheme="minorHAnsi" w:cstheme="minorHAnsi"/>
          <w:sz w:val="22"/>
          <w:szCs w:val="22"/>
        </w:rPr>
        <w:t xml:space="preserve">  </w:t>
      </w:r>
    </w:p>
    <w:p w14:paraId="1B79E396" w14:textId="77777777" w:rsidR="00353983" w:rsidRDefault="00353983" w:rsidP="00451303">
      <w:pPr>
        <w:pStyle w:val="Default"/>
        <w:jc w:val="both"/>
        <w:rPr>
          <w:rFonts w:asciiTheme="minorHAnsi" w:hAnsiTheme="minorHAnsi" w:cstheme="minorHAnsi"/>
          <w:sz w:val="22"/>
          <w:szCs w:val="22"/>
        </w:rPr>
      </w:pPr>
    </w:p>
    <w:p w14:paraId="69C2D88F" w14:textId="49C0208C" w:rsidR="00451303" w:rsidRDefault="009C5B7C" w:rsidP="00451303">
      <w:pPr>
        <w:pStyle w:val="Default"/>
        <w:jc w:val="both"/>
        <w:rPr>
          <w:rFonts w:asciiTheme="minorHAnsi" w:hAnsiTheme="minorHAnsi" w:cstheme="minorHAnsi"/>
          <w:sz w:val="22"/>
          <w:szCs w:val="22"/>
        </w:rPr>
      </w:pPr>
      <w:r>
        <w:rPr>
          <w:rFonts w:asciiTheme="minorHAnsi" w:hAnsiTheme="minorHAnsi" w:cstheme="minorHAnsi"/>
          <w:sz w:val="22"/>
          <w:szCs w:val="22"/>
        </w:rPr>
        <w:t xml:space="preserve">If your child is interested in a certain industry, encourage them to research the companies and give them a call. We </w:t>
      </w:r>
      <w:r w:rsidR="009B208C">
        <w:rPr>
          <w:rFonts w:asciiTheme="minorHAnsi" w:hAnsiTheme="minorHAnsi" w:cstheme="minorHAnsi"/>
          <w:sz w:val="22"/>
          <w:szCs w:val="22"/>
        </w:rPr>
        <w:t>have places some</w:t>
      </w:r>
      <w:r w:rsidR="003C6452">
        <w:rPr>
          <w:rFonts w:asciiTheme="minorHAnsi" w:hAnsiTheme="minorHAnsi" w:cstheme="minorHAnsi"/>
          <w:sz w:val="22"/>
          <w:szCs w:val="22"/>
        </w:rPr>
        <w:t xml:space="preserve"> suggested scripts for phone calls to employers on our website.</w:t>
      </w:r>
      <w:r>
        <w:rPr>
          <w:rFonts w:asciiTheme="minorHAnsi" w:hAnsiTheme="minorHAnsi" w:cstheme="minorHAnsi"/>
          <w:sz w:val="22"/>
          <w:szCs w:val="22"/>
        </w:rPr>
        <w:t xml:space="preserve"> </w:t>
      </w:r>
    </w:p>
    <w:p w14:paraId="2C96FE5F" w14:textId="77777777" w:rsidR="006533A5" w:rsidRDefault="006533A5" w:rsidP="006533A5">
      <w:pPr>
        <w:pStyle w:val="Default"/>
        <w:jc w:val="both"/>
        <w:rPr>
          <w:rFonts w:asciiTheme="minorHAnsi" w:hAnsiTheme="minorHAnsi" w:cstheme="minorHAnsi"/>
          <w:sz w:val="22"/>
          <w:szCs w:val="22"/>
        </w:rPr>
      </w:pPr>
    </w:p>
    <w:p w14:paraId="751863B8" w14:textId="58B5431C" w:rsidR="006533A5" w:rsidRDefault="006533A5" w:rsidP="006533A5">
      <w:pPr>
        <w:pStyle w:val="Default"/>
        <w:jc w:val="both"/>
        <w:rPr>
          <w:rFonts w:asciiTheme="minorHAnsi" w:hAnsiTheme="minorHAnsi" w:cstheme="minorHAnsi"/>
          <w:sz w:val="22"/>
          <w:szCs w:val="22"/>
        </w:rPr>
      </w:pPr>
      <w:r>
        <w:rPr>
          <w:rFonts w:asciiTheme="minorHAnsi" w:hAnsiTheme="minorHAnsi" w:cstheme="minorHAnsi"/>
          <w:sz w:val="22"/>
          <w:szCs w:val="22"/>
        </w:rPr>
        <w:t xml:space="preserve">Please check out </w:t>
      </w:r>
      <w:r w:rsidR="00EF5AC9">
        <w:rPr>
          <w:rFonts w:asciiTheme="minorHAnsi" w:hAnsiTheme="minorHAnsi" w:cstheme="minorHAnsi"/>
          <w:sz w:val="22"/>
          <w:szCs w:val="22"/>
        </w:rPr>
        <w:t xml:space="preserve">GTS website </w:t>
      </w:r>
      <w:r>
        <w:rPr>
          <w:rFonts w:asciiTheme="minorHAnsi" w:hAnsiTheme="minorHAnsi" w:cstheme="minorHAnsi"/>
          <w:sz w:val="22"/>
          <w:szCs w:val="22"/>
        </w:rPr>
        <w:t>the presentation</w:t>
      </w:r>
      <w:r w:rsidR="00C56B88">
        <w:rPr>
          <w:rFonts w:asciiTheme="minorHAnsi" w:hAnsiTheme="minorHAnsi" w:cstheme="minorHAnsi"/>
          <w:sz w:val="22"/>
          <w:szCs w:val="22"/>
        </w:rPr>
        <w:t xml:space="preserve"> given to pupils on </w:t>
      </w:r>
      <w:r w:rsidR="00C56B88" w:rsidRPr="000C4072">
        <w:rPr>
          <w:rFonts w:asciiTheme="minorHAnsi" w:hAnsiTheme="minorHAnsi" w:cstheme="minorHAnsi"/>
          <w:b/>
          <w:bCs/>
          <w:sz w:val="22"/>
          <w:szCs w:val="22"/>
        </w:rPr>
        <w:t>Friday 13</w:t>
      </w:r>
      <w:r w:rsidR="00C56B88" w:rsidRPr="000C4072">
        <w:rPr>
          <w:rFonts w:asciiTheme="minorHAnsi" w:hAnsiTheme="minorHAnsi" w:cstheme="minorHAnsi"/>
          <w:b/>
          <w:bCs/>
          <w:sz w:val="22"/>
          <w:szCs w:val="22"/>
          <w:vertAlign w:val="superscript"/>
        </w:rPr>
        <w:t>th</w:t>
      </w:r>
      <w:r w:rsidR="00C56B88" w:rsidRPr="000C4072">
        <w:rPr>
          <w:rFonts w:asciiTheme="minorHAnsi" w:hAnsiTheme="minorHAnsi" w:cstheme="minorHAnsi"/>
          <w:b/>
          <w:bCs/>
          <w:sz w:val="22"/>
          <w:szCs w:val="22"/>
        </w:rPr>
        <w:t xml:space="preserve"> September</w:t>
      </w:r>
      <w:r w:rsidR="00EF5AC9">
        <w:rPr>
          <w:rFonts w:asciiTheme="minorHAnsi" w:hAnsiTheme="minorHAnsi" w:cstheme="minorHAnsi"/>
          <w:sz w:val="22"/>
          <w:szCs w:val="22"/>
        </w:rPr>
        <w:t xml:space="preserve">, </w:t>
      </w:r>
      <w:r>
        <w:rPr>
          <w:rFonts w:asciiTheme="minorHAnsi" w:hAnsiTheme="minorHAnsi" w:cstheme="minorHAnsi"/>
          <w:sz w:val="22"/>
          <w:szCs w:val="22"/>
        </w:rPr>
        <w:t>where we have listed all the employers who supported GTS students last year.</w:t>
      </w:r>
    </w:p>
    <w:p w14:paraId="76F8F632" w14:textId="77777777" w:rsidR="000D3771" w:rsidRDefault="000D3771" w:rsidP="006533A5">
      <w:pPr>
        <w:pStyle w:val="Default"/>
        <w:jc w:val="both"/>
        <w:rPr>
          <w:rFonts w:asciiTheme="minorHAnsi" w:hAnsiTheme="minorHAnsi" w:cstheme="minorHAnsi"/>
          <w:sz w:val="22"/>
          <w:szCs w:val="22"/>
        </w:rPr>
      </w:pPr>
    </w:p>
    <w:p w14:paraId="4A55E386" w14:textId="77777777" w:rsidR="000D3771" w:rsidRDefault="000D3771" w:rsidP="000D3771">
      <w:pPr>
        <w:jc w:val="both"/>
        <w:rPr>
          <w:sz w:val="21"/>
          <w:szCs w:val="21"/>
        </w:rPr>
      </w:pPr>
      <w:r>
        <w:rPr>
          <w:sz w:val="21"/>
          <w:szCs w:val="21"/>
        </w:rPr>
        <w:lastRenderedPageBreak/>
        <w:t>There will be drop-in clinics at breaktime and afterschool workshops to provide extra support in writing a CV and placing applications</w:t>
      </w:r>
    </w:p>
    <w:p w14:paraId="5C065615" w14:textId="77777777" w:rsidR="000D3771" w:rsidRPr="00181BBB" w:rsidRDefault="000D3771" w:rsidP="000D3771">
      <w:pPr>
        <w:pStyle w:val="ListParagraph"/>
        <w:numPr>
          <w:ilvl w:val="0"/>
          <w:numId w:val="10"/>
        </w:numPr>
        <w:spacing w:after="0"/>
        <w:jc w:val="both"/>
        <w:rPr>
          <w:sz w:val="21"/>
          <w:szCs w:val="21"/>
        </w:rPr>
      </w:pPr>
      <w:r w:rsidRPr="00181BBB">
        <w:rPr>
          <w:sz w:val="21"/>
          <w:szCs w:val="21"/>
        </w:rPr>
        <w:t>Tuesday Lunchtime</w:t>
      </w:r>
      <w:r>
        <w:rPr>
          <w:sz w:val="21"/>
          <w:szCs w:val="21"/>
        </w:rPr>
        <w:tab/>
        <w:t>|</w:t>
      </w:r>
      <w:r>
        <w:rPr>
          <w:sz w:val="21"/>
          <w:szCs w:val="21"/>
        </w:rPr>
        <w:tab/>
      </w:r>
      <w:r w:rsidRPr="00181BBB">
        <w:rPr>
          <w:b/>
          <w:bCs/>
          <w:sz w:val="21"/>
          <w:szCs w:val="21"/>
        </w:rPr>
        <w:t>Mrs Leonard’s Office</w:t>
      </w:r>
      <w:r>
        <w:rPr>
          <w:sz w:val="21"/>
          <w:szCs w:val="21"/>
        </w:rPr>
        <w:t>, Advice &amp; guidance</w:t>
      </w:r>
    </w:p>
    <w:p w14:paraId="7A214BA0" w14:textId="77777777" w:rsidR="000D3771" w:rsidRPr="00181BBB" w:rsidRDefault="000D3771" w:rsidP="000D3771">
      <w:pPr>
        <w:pStyle w:val="ListParagraph"/>
        <w:numPr>
          <w:ilvl w:val="0"/>
          <w:numId w:val="10"/>
        </w:numPr>
        <w:spacing w:after="0"/>
        <w:jc w:val="both"/>
        <w:rPr>
          <w:sz w:val="21"/>
          <w:szCs w:val="21"/>
        </w:rPr>
      </w:pPr>
      <w:r w:rsidRPr="00181BBB">
        <w:rPr>
          <w:sz w:val="21"/>
          <w:szCs w:val="21"/>
        </w:rPr>
        <w:t>Wednesda</w:t>
      </w:r>
      <w:r>
        <w:rPr>
          <w:sz w:val="21"/>
          <w:szCs w:val="21"/>
        </w:rPr>
        <w:t>y</w:t>
      </w:r>
      <w:r w:rsidRPr="00181BBB">
        <w:rPr>
          <w:sz w:val="21"/>
          <w:szCs w:val="21"/>
        </w:rPr>
        <w:t xml:space="preserve"> Afterschool</w:t>
      </w:r>
      <w:r>
        <w:rPr>
          <w:sz w:val="21"/>
          <w:szCs w:val="21"/>
        </w:rPr>
        <w:tab/>
        <w:t>|</w:t>
      </w:r>
      <w:r w:rsidRPr="00181BBB">
        <w:rPr>
          <w:sz w:val="21"/>
          <w:szCs w:val="21"/>
        </w:rPr>
        <w:t xml:space="preserve"> </w:t>
      </w:r>
      <w:r>
        <w:rPr>
          <w:sz w:val="21"/>
          <w:szCs w:val="21"/>
        </w:rPr>
        <w:tab/>
      </w:r>
      <w:r w:rsidRPr="00181BBB">
        <w:rPr>
          <w:b/>
          <w:bCs/>
          <w:sz w:val="21"/>
          <w:szCs w:val="21"/>
        </w:rPr>
        <w:t>C3</w:t>
      </w:r>
      <w:r>
        <w:rPr>
          <w:b/>
          <w:bCs/>
          <w:sz w:val="21"/>
          <w:szCs w:val="21"/>
        </w:rPr>
        <w:t xml:space="preserve">, </w:t>
      </w:r>
      <w:r w:rsidRPr="00181BBB">
        <w:rPr>
          <w:sz w:val="21"/>
          <w:szCs w:val="21"/>
        </w:rPr>
        <w:t xml:space="preserve">3.15 – 4.15pm </w:t>
      </w:r>
      <w:r>
        <w:rPr>
          <w:sz w:val="21"/>
          <w:szCs w:val="21"/>
        </w:rPr>
        <w:t>Computer support</w:t>
      </w:r>
    </w:p>
    <w:p w14:paraId="62730B72" w14:textId="77777777" w:rsidR="003A0E57" w:rsidRDefault="003A0E57" w:rsidP="007F2AF1">
      <w:pPr>
        <w:pStyle w:val="Default"/>
        <w:jc w:val="both"/>
        <w:rPr>
          <w:rFonts w:asciiTheme="minorHAnsi" w:hAnsiTheme="minorHAnsi" w:cstheme="minorHAnsi"/>
          <w:sz w:val="22"/>
          <w:szCs w:val="22"/>
        </w:rPr>
      </w:pPr>
    </w:p>
    <w:p w14:paraId="7F1D2932" w14:textId="5BAFBF8F" w:rsidR="00454E45" w:rsidRDefault="00454E45" w:rsidP="007F2AF1">
      <w:pPr>
        <w:pStyle w:val="Default"/>
        <w:jc w:val="both"/>
        <w:rPr>
          <w:sz w:val="21"/>
          <w:szCs w:val="21"/>
        </w:rPr>
      </w:pPr>
      <w:r>
        <w:rPr>
          <w:sz w:val="21"/>
          <w:szCs w:val="21"/>
        </w:rPr>
        <w:t>All pupils who complete the Work Experience programme will receive a certificate of participation</w:t>
      </w:r>
      <w:r w:rsidR="003D73B1">
        <w:rPr>
          <w:sz w:val="21"/>
          <w:szCs w:val="21"/>
        </w:rPr>
        <w:t xml:space="preserve"> and Princes’ Trust Award</w:t>
      </w:r>
      <w:r>
        <w:rPr>
          <w:sz w:val="21"/>
          <w:szCs w:val="21"/>
        </w:rPr>
        <w:t>. To receive this certificate</w:t>
      </w:r>
      <w:r w:rsidR="003D73B1">
        <w:rPr>
          <w:sz w:val="21"/>
          <w:szCs w:val="21"/>
        </w:rPr>
        <w:t xml:space="preserve"> and award</w:t>
      </w:r>
      <w:r>
        <w:rPr>
          <w:sz w:val="21"/>
          <w:szCs w:val="21"/>
        </w:rPr>
        <w:t>, pupils must have completed the following:</w:t>
      </w:r>
    </w:p>
    <w:p w14:paraId="1CC2513C" w14:textId="77777777" w:rsidR="00454E45" w:rsidRDefault="00454E45" w:rsidP="007F2AF1">
      <w:pPr>
        <w:pStyle w:val="Default"/>
        <w:jc w:val="both"/>
        <w:rPr>
          <w:sz w:val="21"/>
          <w:szCs w:val="21"/>
        </w:rPr>
      </w:pPr>
    </w:p>
    <w:p w14:paraId="65B33E31" w14:textId="77777777" w:rsidR="00454E45" w:rsidRDefault="00454E45" w:rsidP="007F2AF1">
      <w:pPr>
        <w:pStyle w:val="Default"/>
        <w:numPr>
          <w:ilvl w:val="0"/>
          <w:numId w:val="3"/>
        </w:numPr>
        <w:jc w:val="both"/>
        <w:rPr>
          <w:sz w:val="21"/>
          <w:szCs w:val="21"/>
        </w:rPr>
      </w:pPr>
      <w:r>
        <w:rPr>
          <w:sz w:val="21"/>
          <w:szCs w:val="21"/>
        </w:rPr>
        <w:t>A CV and letter of application to the employer</w:t>
      </w:r>
    </w:p>
    <w:p w14:paraId="2865BE03" w14:textId="77777777" w:rsidR="00454E45" w:rsidRDefault="00454E45" w:rsidP="007F2AF1">
      <w:pPr>
        <w:pStyle w:val="Default"/>
        <w:numPr>
          <w:ilvl w:val="0"/>
          <w:numId w:val="3"/>
        </w:numPr>
        <w:jc w:val="both"/>
        <w:rPr>
          <w:sz w:val="21"/>
          <w:szCs w:val="21"/>
        </w:rPr>
      </w:pPr>
      <w:r>
        <w:rPr>
          <w:sz w:val="21"/>
          <w:szCs w:val="21"/>
        </w:rPr>
        <w:t>Full attendance and participation on Work Experience placement</w:t>
      </w:r>
    </w:p>
    <w:p w14:paraId="62373541" w14:textId="77777777" w:rsidR="00454E45" w:rsidRDefault="00454E45" w:rsidP="007F2AF1">
      <w:pPr>
        <w:pStyle w:val="Default"/>
        <w:numPr>
          <w:ilvl w:val="0"/>
          <w:numId w:val="3"/>
        </w:numPr>
        <w:jc w:val="both"/>
        <w:rPr>
          <w:sz w:val="21"/>
          <w:szCs w:val="21"/>
        </w:rPr>
      </w:pPr>
      <w:r>
        <w:rPr>
          <w:sz w:val="21"/>
          <w:szCs w:val="21"/>
        </w:rPr>
        <w:t>A well written, complete diary</w:t>
      </w:r>
    </w:p>
    <w:p w14:paraId="7B02F958" w14:textId="140D6A67" w:rsidR="00286173" w:rsidRDefault="00454E45" w:rsidP="007F2AF1">
      <w:pPr>
        <w:pStyle w:val="Default"/>
        <w:numPr>
          <w:ilvl w:val="0"/>
          <w:numId w:val="3"/>
        </w:numPr>
        <w:jc w:val="both"/>
        <w:rPr>
          <w:sz w:val="21"/>
          <w:szCs w:val="21"/>
        </w:rPr>
      </w:pPr>
      <w:r>
        <w:rPr>
          <w:sz w:val="21"/>
          <w:szCs w:val="21"/>
        </w:rPr>
        <w:t xml:space="preserve">A debrief session </w:t>
      </w:r>
      <w:r w:rsidR="002A0B1E">
        <w:rPr>
          <w:sz w:val="21"/>
          <w:szCs w:val="21"/>
        </w:rPr>
        <w:t>and updated their CV with their Work Experience</w:t>
      </w:r>
    </w:p>
    <w:p w14:paraId="1E366E5F" w14:textId="15579B5E" w:rsidR="003D73B1" w:rsidRDefault="003D73B1" w:rsidP="007F2AF1">
      <w:pPr>
        <w:pStyle w:val="Default"/>
        <w:numPr>
          <w:ilvl w:val="0"/>
          <w:numId w:val="3"/>
        </w:numPr>
        <w:jc w:val="both"/>
        <w:rPr>
          <w:sz w:val="21"/>
          <w:szCs w:val="21"/>
        </w:rPr>
      </w:pPr>
      <w:r>
        <w:rPr>
          <w:sz w:val="21"/>
          <w:szCs w:val="21"/>
        </w:rPr>
        <w:t>Completed their</w:t>
      </w:r>
      <w:r w:rsidR="0098597D">
        <w:rPr>
          <w:sz w:val="21"/>
          <w:szCs w:val="21"/>
        </w:rPr>
        <w:t xml:space="preserve"> Year 10</w:t>
      </w:r>
      <w:r>
        <w:rPr>
          <w:sz w:val="21"/>
          <w:szCs w:val="21"/>
        </w:rPr>
        <w:t xml:space="preserve"> Citizenship Booklet </w:t>
      </w:r>
    </w:p>
    <w:p w14:paraId="007E5E3B" w14:textId="77777777" w:rsidR="00D864F5" w:rsidRDefault="00D864F5" w:rsidP="00D864F5">
      <w:pPr>
        <w:pStyle w:val="Default"/>
        <w:jc w:val="both"/>
        <w:rPr>
          <w:rFonts w:asciiTheme="minorHAnsi" w:hAnsiTheme="minorHAnsi" w:cstheme="minorHAnsi"/>
          <w:sz w:val="22"/>
          <w:szCs w:val="22"/>
        </w:rPr>
      </w:pPr>
    </w:p>
    <w:p w14:paraId="0AF1A6DF" w14:textId="77777777" w:rsidR="00D864F5" w:rsidRPr="00080FD5" w:rsidRDefault="00D864F5" w:rsidP="00D864F5">
      <w:pPr>
        <w:pStyle w:val="Default"/>
        <w:jc w:val="both"/>
        <w:rPr>
          <w:rFonts w:asciiTheme="minorHAnsi" w:hAnsiTheme="minorHAnsi" w:cstheme="minorHAnsi"/>
          <w:b/>
          <w:bCs/>
          <w:sz w:val="22"/>
          <w:szCs w:val="22"/>
        </w:rPr>
      </w:pPr>
      <w:r w:rsidRPr="00080FD5">
        <w:rPr>
          <w:rFonts w:asciiTheme="minorHAnsi" w:hAnsiTheme="minorHAnsi" w:cstheme="minorHAnsi"/>
          <w:b/>
          <w:bCs/>
          <w:sz w:val="22"/>
          <w:szCs w:val="22"/>
        </w:rPr>
        <w:t>Work Experience Software</w:t>
      </w:r>
    </w:p>
    <w:p w14:paraId="37CE1EDF" w14:textId="2B021D66" w:rsidR="00EB3AD8" w:rsidRDefault="00D864F5" w:rsidP="00D864F5">
      <w:pPr>
        <w:pStyle w:val="Default"/>
        <w:jc w:val="both"/>
        <w:rPr>
          <w:rFonts w:asciiTheme="minorHAnsi" w:hAnsiTheme="minorHAnsi" w:cstheme="minorHAnsi"/>
          <w:sz w:val="22"/>
          <w:szCs w:val="22"/>
        </w:rPr>
      </w:pPr>
      <w:r>
        <w:rPr>
          <w:rFonts w:asciiTheme="minorHAnsi" w:hAnsiTheme="minorHAnsi" w:cstheme="minorHAnsi"/>
          <w:sz w:val="22"/>
          <w:szCs w:val="22"/>
        </w:rPr>
        <w:t xml:space="preserve">After half term, every year 10 pupil </w:t>
      </w:r>
      <w:r w:rsidR="00B3360B">
        <w:rPr>
          <w:rFonts w:asciiTheme="minorHAnsi" w:hAnsiTheme="minorHAnsi" w:cstheme="minorHAnsi"/>
          <w:sz w:val="22"/>
          <w:szCs w:val="22"/>
        </w:rPr>
        <w:t>will</w:t>
      </w:r>
      <w:r>
        <w:rPr>
          <w:rFonts w:asciiTheme="minorHAnsi" w:hAnsiTheme="minorHAnsi" w:cstheme="minorHAnsi"/>
          <w:sz w:val="22"/>
          <w:szCs w:val="22"/>
        </w:rPr>
        <w:t xml:space="preserve"> have a Grofar account set up via a link sent to their school email address.  Pupils will receive a login to add details of their arranged work experience.  So, we encourage pupils to start their own search for an employer whilst we wait for the system to rolled out. </w:t>
      </w:r>
      <w:r w:rsidR="00B3360B">
        <w:rPr>
          <w:rFonts w:asciiTheme="minorHAnsi" w:hAnsiTheme="minorHAnsi" w:cstheme="minorHAnsi"/>
          <w:sz w:val="22"/>
          <w:szCs w:val="22"/>
        </w:rPr>
        <w:t xml:space="preserve">Parent will receive </w:t>
      </w:r>
      <w:r w:rsidR="00EB3AD8">
        <w:rPr>
          <w:rFonts w:asciiTheme="minorHAnsi" w:hAnsiTheme="minorHAnsi" w:cstheme="minorHAnsi"/>
          <w:sz w:val="22"/>
          <w:szCs w:val="22"/>
        </w:rPr>
        <w:t xml:space="preserve">a Parent Agreement link from </w:t>
      </w:r>
      <w:proofErr w:type="gramStart"/>
      <w:r w:rsidR="00EB3AD8">
        <w:rPr>
          <w:rFonts w:asciiTheme="minorHAnsi" w:hAnsiTheme="minorHAnsi" w:cstheme="minorHAnsi"/>
          <w:sz w:val="22"/>
          <w:szCs w:val="22"/>
        </w:rPr>
        <w:t>Grofar</w:t>
      </w:r>
      <w:proofErr w:type="gramEnd"/>
      <w:r w:rsidR="00EB3AD8">
        <w:rPr>
          <w:rFonts w:asciiTheme="minorHAnsi" w:hAnsiTheme="minorHAnsi" w:cstheme="minorHAnsi"/>
          <w:sz w:val="22"/>
          <w:szCs w:val="22"/>
        </w:rPr>
        <w:t xml:space="preserve"> and this is to be completed on online.</w:t>
      </w:r>
    </w:p>
    <w:p w14:paraId="0A8FF671" w14:textId="77777777" w:rsidR="006C72EE" w:rsidRDefault="006C72EE" w:rsidP="00D864F5">
      <w:pPr>
        <w:pStyle w:val="Default"/>
        <w:jc w:val="both"/>
        <w:rPr>
          <w:rFonts w:asciiTheme="minorHAnsi" w:hAnsiTheme="minorHAnsi" w:cstheme="minorHAnsi"/>
          <w:sz w:val="22"/>
          <w:szCs w:val="22"/>
        </w:rPr>
      </w:pPr>
    </w:p>
    <w:p w14:paraId="2A479144" w14:textId="77777777" w:rsidR="00DF6F9F" w:rsidRPr="006C72EE" w:rsidRDefault="00EB3AD8" w:rsidP="00D864F5">
      <w:pPr>
        <w:pStyle w:val="Default"/>
        <w:jc w:val="both"/>
        <w:rPr>
          <w:rFonts w:asciiTheme="minorHAnsi" w:hAnsiTheme="minorHAnsi" w:cstheme="minorHAnsi"/>
          <w:b/>
          <w:bCs/>
          <w:sz w:val="22"/>
          <w:szCs w:val="22"/>
        </w:rPr>
      </w:pPr>
      <w:r w:rsidRPr="006C72EE">
        <w:rPr>
          <w:rFonts w:asciiTheme="minorHAnsi" w:hAnsiTheme="minorHAnsi" w:cstheme="minorHAnsi"/>
          <w:b/>
          <w:bCs/>
          <w:sz w:val="22"/>
          <w:szCs w:val="22"/>
        </w:rPr>
        <w:t>Medical</w:t>
      </w:r>
    </w:p>
    <w:p w14:paraId="739B7DA5" w14:textId="7B228A9E" w:rsidR="00D864F5" w:rsidRDefault="00DF6F9F" w:rsidP="00D864F5">
      <w:pPr>
        <w:pStyle w:val="Default"/>
        <w:jc w:val="both"/>
        <w:rPr>
          <w:rFonts w:asciiTheme="minorHAnsi" w:hAnsiTheme="minorHAnsi" w:cstheme="minorHAnsi"/>
          <w:sz w:val="22"/>
          <w:szCs w:val="22"/>
        </w:rPr>
      </w:pPr>
      <w:r>
        <w:rPr>
          <w:rFonts w:asciiTheme="minorHAnsi" w:hAnsiTheme="minorHAnsi" w:cstheme="minorHAnsi"/>
          <w:sz w:val="22"/>
          <w:szCs w:val="22"/>
        </w:rPr>
        <w:t>Parent/Carer responsibilities to ensure that we have all the latest updated medical information to the school,</w:t>
      </w:r>
      <w:r w:rsidR="006C72EE">
        <w:rPr>
          <w:rFonts w:asciiTheme="minorHAnsi" w:hAnsiTheme="minorHAnsi" w:cstheme="minorHAnsi"/>
          <w:sz w:val="22"/>
          <w:szCs w:val="22"/>
        </w:rPr>
        <w:t xml:space="preserve"> which will be shared with employers for risk assessment purposes.</w:t>
      </w:r>
      <w:r w:rsidR="00EB3AD8">
        <w:rPr>
          <w:rFonts w:asciiTheme="minorHAnsi" w:hAnsiTheme="minorHAnsi" w:cstheme="minorHAnsi"/>
          <w:sz w:val="22"/>
          <w:szCs w:val="22"/>
        </w:rPr>
        <w:t xml:space="preserve"> </w:t>
      </w:r>
    </w:p>
    <w:p w14:paraId="2F3016F8" w14:textId="77777777" w:rsidR="00D864F5" w:rsidRDefault="00D864F5" w:rsidP="00D864F5">
      <w:pPr>
        <w:pStyle w:val="Default"/>
        <w:jc w:val="both"/>
        <w:rPr>
          <w:rFonts w:asciiTheme="minorHAnsi" w:hAnsiTheme="minorHAnsi" w:cstheme="minorHAnsi"/>
          <w:sz w:val="22"/>
          <w:szCs w:val="22"/>
        </w:rPr>
      </w:pPr>
    </w:p>
    <w:p w14:paraId="62EDF93D" w14:textId="74E1B9A8" w:rsidR="00D864F5" w:rsidRDefault="000C4072" w:rsidP="00D864F5">
      <w:pPr>
        <w:pStyle w:val="Default"/>
        <w:jc w:val="both"/>
        <w:rPr>
          <w:rFonts w:asciiTheme="minorHAnsi" w:hAnsiTheme="minorHAnsi" w:cstheme="minorHAnsi"/>
          <w:b/>
          <w:bCs/>
          <w:sz w:val="22"/>
          <w:szCs w:val="22"/>
        </w:rPr>
      </w:pPr>
      <w:r>
        <w:rPr>
          <w:rFonts w:asciiTheme="minorHAnsi" w:hAnsiTheme="minorHAnsi" w:cstheme="minorHAnsi"/>
          <w:b/>
          <w:bCs/>
          <w:sz w:val="22"/>
          <w:szCs w:val="22"/>
        </w:rPr>
        <w:t>Health,</w:t>
      </w:r>
      <w:r w:rsidR="00D53251">
        <w:rPr>
          <w:rFonts w:asciiTheme="minorHAnsi" w:hAnsiTheme="minorHAnsi" w:cstheme="minorHAnsi"/>
          <w:b/>
          <w:bCs/>
          <w:sz w:val="22"/>
          <w:szCs w:val="22"/>
        </w:rPr>
        <w:t xml:space="preserve"> Safety and </w:t>
      </w:r>
      <w:r w:rsidR="00D864F5" w:rsidRPr="00CC4335">
        <w:rPr>
          <w:rFonts w:asciiTheme="minorHAnsi" w:hAnsiTheme="minorHAnsi" w:cstheme="minorHAnsi"/>
          <w:b/>
          <w:bCs/>
          <w:sz w:val="22"/>
          <w:szCs w:val="22"/>
        </w:rPr>
        <w:t>Insurance</w:t>
      </w:r>
    </w:p>
    <w:p w14:paraId="5E7F8E7F" w14:textId="77777777" w:rsidR="00D864F5" w:rsidRDefault="00D864F5" w:rsidP="00D864F5">
      <w:pPr>
        <w:pStyle w:val="Default"/>
        <w:jc w:val="both"/>
        <w:rPr>
          <w:sz w:val="21"/>
          <w:szCs w:val="21"/>
        </w:rPr>
      </w:pPr>
      <w:r w:rsidRPr="006F3237">
        <w:rPr>
          <w:sz w:val="21"/>
          <w:szCs w:val="21"/>
        </w:rPr>
        <w:t xml:space="preserve">Please note that for any placement to be approved the employer must have </w:t>
      </w:r>
      <w:r w:rsidRPr="006F3237">
        <w:rPr>
          <w:b/>
          <w:bCs/>
          <w:sz w:val="21"/>
          <w:szCs w:val="21"/>
        </w:rPr>
        <w:t>Employers Liability Insurance (ELI</w:t>
      </w:r>
      <w:r w:rsidRPr="006F3237">
        <w:rPr>
          <w:sz w:val="21"/>
          <w:szCs w:val="21"/>
        </w:rPr>
        <w:t>).</w:t>
      </w:r>
      <w:r>
        <w:rPr>
          <w:sz w:val="21"/>
          <w:szCs w:val="21"/>
        </w:rPr>
        <w:t xml:space="preserve"> Copy of this will be requested from the employer and asked to upload onto our Grofar system.</w:t>
      </w:r>
    </w:p>
    <w:p w14:paraId="6168695E" w14:textId="211845A8" w:rsidR="00D53251" w:rsidRDefault="00A07A45" w:rsidP="00D864F5">
      <w:pPr>
        <w:pStyle w:val="Default"/>
        <w:jc w:val="both"/>
        <w:rPr>
          <w:sz w:val="21"/>
          <w:szCs w:val="21"/>
        </w:rPr>
      </w:pPr>
      <w:r>
        <w:rPr>
          <w:sz w:val="21"/>
          <w:szCs w:val="21"/>
        </w:rPr>
        <w:t xml:space="preserve">This insurance covers injury to pupils on work experience </w:t>
      </w:r>
      <w:r w:rsidR="000C4072">
        <w:rPr>
          <w:sz w:val="21"/>
          <w:szCs w:val="21"/>
        </w:rPr>
        <w:t>(as</w:t>
      </w:r>
      <w:r>
        <w:rPr>
          <w:sz w:val="21"/>
          <w:szCs w:val="21"/>
        </w:rPr>
        <w:t xml:space="preserve"> they are deemed to be employees for insurance purposes) </w:t>
      </w:r>
      <w:r w:rsidR="004C4538">
        <w:rPr>
          <w:sz w:val="21"/>
          <w:szCs w:val="21"/>
        </w:rPr>
        <w:t>and therefore it is essential any employer offering a work placement has it.</w:t>
      </w:r>
    </w:p>
    <w:p w14:paraId="4267B7F0" w14:textId="77777777" w:rsidR="004C4538" w:rsidRDefault="004C4538" w:rsidP="00D864F5">
      <w:pPr>
        <w:pStyle w:val="Default"/>
        <w:jc w:val="both"/>
        <w:rPr>
          <w:sz w:val="21"/>
          <w:szCs w:val="21"/>
        </w:rPr>
      </w:pPr>
    </w:p>
    <w:p w14:paraId="7A78ED47" w14:textId="2CF6186B" w:rsidR="004C4538" w:rsidRDefault="004C4538" w:rsidP="00D864F5">
      <w:pPr>
        <w:pStyle w:val="Default"/>
        <w:jc w:val="both"/>
        <w:rPr>
          <w:sz w:val="21"/>
          <w:szCs w:val="21"/>
        </w:rPr>
      </w:pPr>
      <w:r>
        <w:rPr>
          <w:sz w:val="21"/>
          <w:szCs w:val="21"/>
        </w:rPr>
        <w:t>Employers have primary respon</w:t>
      </w:r>
      <w:r w:rsidR="0019484A">
        <w:rPr>
          <w:sz w:val="21"/>
          <w:szCs w:val="21"/>
        </w:rPr>
        <w:t>si</w:t>
      </w:r>
      <w:r>
        <w:rPr>
          <w:sz w:val="21"/>
          <w:szCs w:val="21"/>
        </w:rPr>
        <w:t xml:space="preserve">bility for the health and safety of the pupil on placement and should be managing any significant risks. The school </w:t>
      </w:r>
      <w:r w:rsidR="0019484A">
        <w:rPr>
          <w:sz w:val="21"/>
          <w:szCs w:val="21"/>
        </w:rPr>
        <w:t>t</w:t>
      </w:r>
      <w:r>
        <w:rPr>
          <w:sz w:val="21"/>
          <w:szCs w:val="21"/>
        </w:rPr>
        <w:t xml:space="preserve">akes reasonable steps to satisfy itself that they are doing this before </w:t>
      </w:r>
      <w:r w:rsidR="000C4072">
        <w:rPr>
          <w:sz w:val="21"/>
          <w:szCs w:val="21"/>
        </w:rPr>
        <w:t>placements</w:t>
      </w:r>
      <w:r>
        <w:rPr>
          <w:sz w:val="21"/>
          <w:szCs w:val="21"/>
        </w:rPr>
        <w:t xml:space="preserve"> are approved. </w:t>
      </w:r>
    </w:p>
    <w:p w14:paraId="1EBC3C7D" w14:textId="77777777" w:rsidR="000C4072" w:rsidRDefault="000C4072" w:rsidP="00D864F5">
      <w:pPr>
        <w:pStyle w:val="Default"/>
        <w:jc w:val="both"/>
        <w:rPr>
          <w:sz w:val="21"/>
          <w:szCs w:val="21"/>
        </w:rPr>
      </w:pPr>
    </w:p>
    <w:p w14:paraId="58608D13" w14:textId="517D5614" w:rsidR="008C03B2" w:rsidRDefault="008C03B2" w:rsidP="00D864F5">
      <w:pPr>
        <w:pStyle w:val="Default"/>
        <w:jc w:val="both"/>
        <w:rPr>
          <w:sz w:val="21"/>
          <w:szCs w:val="21"/>
        </w:rPr>
      </w:pPr>
      <w:r>
        <w:rPr>
          <w:sz w:val="21"/>
          <w:szCs w:val="21"/>
        </w:rPr>
        <w:t xml:space="preserve">Employers must explain to parents/pupils what significant risk for a </w:t>
      </w:r>
      <w:r w:rsidR="000C4072">
        <w:rPr>
          <w:sz w:val="21"/>
          <w:szCs w:val="21"/>
        </w:rPr>
        <w:t>placement</w:t>
      </w:r>
      <w:r>
        <w:rPr>
          <w:sz w:val="21"/>
          <w:szCs w:val="21"/>
        </w:rPr>
        <w:t xml:space="preserve"> are and what has been done to </w:t>
      </w:r>
      <w:r w:rsidR="000C4072">
        <w:rPr>
          <w:sz w:val="21"/>
          <w:szCs w:val="21"/>
        </w:rPr>
        <w:t>control</w:t>
      </w:r>
      <w:r>
        <w:rPr>
          <w:sz w:val="21"/>
          <w:szCs w:val="21"/>
        </w:rPr>
        <w:t xml:space="preserve"> them. Employers can do this in whatever way is simplest and most suitable to them. </w:t>
      </w:r>
    </w:p>
    <w:p w14:paraId="419689BE" w14:textId="7B6490A5" w:rsidR="0019484A" w:rsidRDefault="0019484A" w:rsidP="00D864F5">
      <w:pPr>
        <w:pStyle w:val="Default"/>
        <w:jc w:val="both"/>
        <w:rPr>
          <w:sz w:val="21"/>
          <w:szCs w:val="21"/>
        </w:rPr>
      </w:pPr>
      <w:r>
        <w:rPr>
          <w:sz w:val="21"/>
          <w:szCs w:val="21"/>
        </w:rPr>
        <w:t xml:space="preserve">Employer are required to report any accident or incident </w:t>
      </w:r>
      <w:r w:rsidR="000C4072">
        <w:rPr>
          <w:sz w:val="21"/>
          <w:szCs w:val="21"/>
        </w:rPr>
        <w:t>involving</w:t>
      </w:r>
      <w:r>
        <w:rPr>
          <w:sz w:val="21"/>
          <w:szCs w:val="21"/>
        </w:rPr>
        <w:t xml:space="preserve"> a pupil to the school.</w:t>
      </w:r>
    </w:p>
    <w:p w14:paraId="6ADE2213" w14:textId="77777777" w:rsidR="006F3237" w:rsidRDefault="006F3237" w:rsidP="007F2AF1">
      <w:pPr>
        <w:pStyle w:val="Default"/>
        <w:jc w:val="both"/>
        <w:rPr>
          <w:sz w:val="21"/>
          <w:szCs w:val="21"/>
        </w:rPr>
      </w:pPr>
    </w:p>
    <w:p w14:paraId="6229BA07" w14:textId="3FBDAE8D" w:rsidR="00454E45" w:rsidRDefault="00454E45" w:rsidP="007F2AF1">
      <w:pPr>
        <w:pStyle w:val="Default"/>
        <w:jc w:val="both"/>
        <w:rPr>
          <w:sz w:val="21"/>
          <w:szCs w:val="21"/>
        </w:rPr>
      </w:pPr>
      <w:r>
        <w:rPr>
          <w:sz w:val="21"/>
          <w:szCs w:val="21"/>
        </w:rPr>
        <w:t xml:space="preserve">Due to insurance procedures and safeguarding responsibilities, pupils should inform the school of the details of their work placement at the earliest opportunity and prior to the deadline of </w:t>
      </w:r>
      <w:r w:rsidR="007F4989">
        <w:rPr>
          <w:b/>
          <w:bCs/>
          <w:sz w:val="21"/>
          <w:szCs w:val="21"/>
        </w:rPr>
        <w:t>F</w:t>
      </w:r>
      <w:r w:rsidR="002525E1">
        <w:rPr>
          <w:b/>
          <w:bCs/>
          <w:sz w:val="21"/>
          <w:szCs w:val="21"/>
        </w:rPr>
        <w:t>riday 14</w:t>
      </w:r>
      <w:r w:rsidR="002525E1" w:rsidRPr="002525E1">
        <w:rPr>
          <w:b/>
          <w:bCs/>
          <w:sz w:val="21"/>
          <w:szCs w:val="21"/>
          <w:vertAlign w:val="superscript"/>
        </w:rPr>
        <w:t>th</w:t>
      </w:r>
      <w:r w:rsidR="002525E1">
        <w:rPr>
          <w:b/>
          <w:bCs/>
          <w:sz w:val="21"/>
          <w:szCs w:val="21"/>
        </w:rPr>
        <w:t xml:space="preserve"> February 2025</w:t>
      </w:r>
      <w:r w:rsidR="00372D56">
        <w:rPr>
          <w:b/>
          <w:bCs/>
          <w:sz w:val="21"/>
          <w:szCs w:val="21"/>
        </w:rPr>
        <w:t xml:space="preserve"> </w:t>
      </w:r>
      <w:r>
        <w:rPr>
          <w:sz w:val="21"/>
          <w:szCs w:val="21"/>
        </w:rPr>
        <w:t>in order that all the necessary paperwork and duty of care checks can be carried out.</w:t>
      </w:r>
      <w:r w:rsidR="00185663">
        <w:rPr>
          <w:sz w:val="21"/>
          <w:szCs w:val="21"/>
        </w:rPr>
        <w:t xml:space="preserve"> </w:t>
      </w:r>
      <w:r w:rsidR="002525E1">
        <w:rPr>
          <w:sz w:val="21"/>
          <w:szCs w:val="21"/>
        </w:rPr>
        <w:t xml:space="preserve"> </w:t>
      </w:r>
    </w:p>
    <w:p w14:paraId="36C9AF7A" w14:textId="77777777" w:rsidR="00D16DB4" w:rsidRDefault="00D16DB4" w:rsidP="007F2AF1">
      <w:pPr>
        <w:pStyle w:val="Default"/>
        <w:jc w:val="both"/>
        <w:rPr>
          <w:sz w:val="21"/>
          <w:szCs w:val="21"/>
        </w:rPr>
      </w:pPr>
    </w:p>
    <w:p w14:paraId="35AEBE47" w14:textId="77777777" w:rsidR="000A1414" w:rsidRDefault="000A1414" w:rsidP="00D16DB4">
      <w:pPr>
        <w:pStyle w:val="JobTitle"/>
        <w:rPr>
          <w:rFonts w:asciiTheme="minorHAnsi" w:hAnsiTheme="minorHAnsi" w:cstheme="minorHAnsi"/>
        </w:rPr>
      </w:pPr>
    </w:p>
    <w:p w14:paraId="5633D7DF" w14:textId="77777777" w:rsidR="000A1414" w:rsidRDefault="000A1414" w:rsidP="00D16DB4">
      <w:pPr>
        <w:pStyle w:val="JobTitle"/>
        <w:rPr>
          <w:rFonts w:asciiTheme="minorHAnsi" w:hAnsiTheme="minorHAnsi" w:cstheme="minorHAnsi"/>
        </w:rPr>
      </w:pPr>
    </w:p>
    <w:p w14:paraId="3D79D4F6" w14:textId="0BC66C42" w:rsidR="00D16DB4" w:rsidRPr="00D864F5" w:rsidRDefault="00D16DB4" w:rsidP="00D16DB4">
      <w:pPr>
        <w:pStyle w:val="JobTitle"/>
        <w:rPr>
          <w:rFonts w:asciiTheme="minorHAnsi" w:hAnsiTheme="minorHAnsi" w:cstheme="minorHAnsi"/>
        </w:rPr>
      </w:pPr>
      <w:r w:rsidRPr="00D864F5">
        <w:rPr>
          <w:rFonts w:asciiTheme="minorHAnsi" w:hAnsiTheme="minorHAnsi" w:cstheme="minorHAnsi"/>
        </w:rPr>
        <w:lastRenderedPageBreak/>
        <w:t>Safeguarding</w:t>
      </w:r>
    </w:p>
    <w:p w14:paraId="05EBAE8C" w14:textId="55BB136D" w:rsidR="00D16DB4" w:rsidRDefault="00D16DB4" w:rsidP="00D16DB4">
      <w:pPr>
        <w:pStyle w:val="JobTitle"/>
        <w:rPr>
          <w:rFonts w:asciiTheme="minorHAnsi" w:hAnsiTheme="minorHAnsi" w:cstheme="minorHAnsi"/>
          <w:b w:val="0"/>
          <w:bCs/>
        </w:rPr>
      </w:pPr>
      <w:r>
        <w:rPr>
          <w:rFonts w:asciiTheme="minorHAnsi" w:hAnsiTheme="minorHAnsi" w:cstheme="minorHAnsi"/>
          <w:b w:val="0"/>
          <w:bCs/>
        </w:rPr>
        <w:t>For most work experience placements additional DBS checks are not required. However, the school may seek a DBS checks in some circumstances</w:t>
      </w:r>
      <w:r w:rsidR="004E08FB">
        <w:rPr>
          <w:rFonts w:asciiTheme="minorHAnsi" w:hAnsiTheme="minorHAnsi" w:cstheme="minorHAnsi"/>
          <w:b w:val="0"/>
          <w:bCs/>
        </w:rPr>
        <w:t xml:space="preserve"> such as working with a lone worker.</w:t>
      </w:r>
    </w:p>
    <w:p w14:paraId="3D93E7C8" w14:textId="77777777" w:rsidR="00D16DB4" w:rsidRDefault="00D16DB4" w:rsidP="00D16DB4">
      <w:pPr>
        <w:pStyle w:val="JobTitle"/>
        <w:rPr>
          <w:rFonts w:asciiTheme="minorHAnsi" w:hAnsiTheme="minorHAnsi" w:cstheme="minorHAnsi"/>
          <w:b w:val="0"/>
          <w:bCs/>
        </w:rPr>
      </w:pPr>
    </w:p>
    <w:p w14:paraId="0C809FA9" w14:textId="66245968" w:rsidR="00D16DB4" w:rsidRPr="000C4072" w:rsidRDefault="00D16DB4" w:rsidP="000C4072">
      <w:pPr>
        <w:pStyle w:val="JobTitle"/>
        <w:rPr>
          <w:rFonts w:asciiTheme="minorHAnsi" w:hAnsiTheme="minorHAnsi" w:cstheme="minorHAnsi"/>
          <w:b w:val="0"/>
          <w:bCs/>
        </w:rPr>
      </w:pPr>
      <w:r>
        <w:rPr>
          <w:rFonts w:asciiTheme="minorHAnsi" w:hAnsiTheme="minorHAnsi" w:cstheme="minorHAnsi"/>
          <w:b w:val="0"/>
          <w:bCs/>
        </w:rPr>
        <w:t xml:space="preserve">Please note that if they are out of the local area, then we will not be able to visit in person and will call, if you have any concerns about safeguarding or your child on their work experience </w:t>
      </w:r>
      <w:r w:rsidR="009E68FF">
        <w:rPr>
          <w:rFonts w:asciiTheme="minorHAnsi" w:hAnsiTheme="minorHAnsi" w:cstheme="minorHAnsi"/>
          <w:b w:val="0"/>
          <w:bCs/>
        </w:rPr>
        <w:t>then please pull them from the placement and contact us immediately.</w:t>
      </w:r>
    </w:p>
    <w:p w14:paraId="1374949A" w14:textId="164CBAA2" w:rsidR="00454E45" w:rsidRDefault="00454E45" w:rsidP="007F2AF1">
      <w:pPr>
        <w:pStyle w:val="Default"/>
        <w:jc w:val="both"/>
        <w:rPr>
          <w:sz w:val="21"/>
          <w:szCs w:val="21"/>
        </w:rPr>
      </w:pPr>
    </w:p>
    <w:p w14:paraId="675335B5" w14:textId="77777777" w:rsidR="000C4072" w:rsidRDefault="00A2466F" w:rsidP="000C4072">
      <w:pPr>
        <w:spacing w:after="0"/>
        <w:jc w:val="both"/>
        <w:rPr>
          <w:b/>
          <w:bCs/>
          <w:sz w:val="21"/>
          <w:szCs w:val="21"/>
        </w:rPr>
      </w:pPr>
      <w:r>
        <w:rPr>
          <w:b/>
          <w:bCs/>
          <w:sz w:val="21"/>
          <w:szCs w:val="21"/>
        </w:rPr>
        <w:t>Confidentiality</w:t>
      </w:r>
    </w:p>
    <w:p w14:paraId="7048C4E2" w14:textId="60492142" w:rsidR="00A2466F" w:rsidRDefault="00A2466F" w:rsidP="000C4072">
      <w:pPr>
        <w:spacing w:after="0"/>
        <w:jc w:val="both"/>
        <w:rPr>
          <w:sz w:val="21"/>
          <w:szCs w:val="21"/>
        </w:rPr>
      </w:pPr>
      <w:r w:rsidRPr="009A240E">
        <w:rPr>
          <w:sz w:val="21"/>
          <w:szCs w:val="21"/>
        </w:rPr>
        <w:t xml:space="preserve">Pupils are expected to hold in confidence any information about the employing </w:t>
      </w:r>
      <w:r w:rsidR="009A240E" w:rsidRPr="009A240E">
        <w:rPr>
          <w:sz w:val="21"/>
          <w:szCs w:val="21"/>
        </w:rPr>
        <w:t>organisation</w:t>
      </w:r>
      <w:r w:rsidRPr="009A240E">
        <w:rPr>
          <w:sz w:val="21"/>
          <w:szCs w:val="21"/>
        </w:rPr>
        <w:t xml:space="preserve"> that they may obtain during work experience</w:t>
      </w:r>
      <w:r w:rsidR="000C4072">
        <w:rPr>
          <w:sz w:val="21"/>
          <w:szCs w:val="21"/>
        </w:rPr>
        <w:t>.</w:t>
      </w:r>
    </w:p>
    <w:p w14:paraId="0C1EA93E" w14:textId="77777777" w:rsidR="000C4072" w:rsidRPr="000C4072" w:rsidRDefault="000C4072" w:rsidP="000C4072">
      <w:pPr>
        <w:spacing w:after="0"/>
        <w:jc w:val="both"/>
        <w:rPr>
          <w:b/>
          <w:bCs/>
          <w:sz w:val="21"/>
          <w:szCs w:val="21"/>
        </w:rPr>
      </w:pPr>
    </w:p>
    <w:p w14:paraId="6ED2FDB3" w14:textId="77777777" w:rsidR="00BA3443" w:rsidRDefault="00BA3443" w:rsidP="000C4072">
      <w:pPr>
        <w:spacing w:after="0"/>
        <w:jc w:val="both"/>
        <w:rPr>
          <w:b/>
          <w:bCs/>
          <w:sz w:val="21"/>
          <w:szCs w:val="21"/>
        </w:rPr>
      </w:pPr>
      <w:r>
        <w:rPr>
          <w:b/>
          <w:bCs/>
          <w:sz w:val="21"/>
          <w:szCs w:val="21"/>
        </w:rPr>
        <w:t>Issues or Complaints</w:t>
      </w:r>
    </w:p>
    <w:p w14:paraId="338468A9" w14:textId="1FE020F7" w:rsidR="0069115E" w:rsidRDefault="00BA3443" w:rsidP="000C4072">
      <w:pPr>
        <w:spacing w:after="0"/>
        <w:jc w:val="both"/>
        <w:rPr>
          <w:sz w:val="21"/>
          <w:szCs w:val="21"/>
        </w:rPr>
      </w:pPr>
      <w:r w:rsidRPr="009A240E">
        <w:rPr>
          <w:sz w:val="21"/>
          <w:szCs w:val="21"/>
        </w:rPr>
        <w:t xml:space="preserve">Parents/Carers are requested to bring any issues or </w:t>
      </w:r>
      <w:r w:rsidR="009A240E" w:rsidRPr="009A240E">
        <w:rPr>
          <w:sz w:val="21"/>
          <w:szCs w:val="21"/>
        </w:rPr>
        <w:t>complaints</w:t>
      </w:r>
      <w:r w:rsidRPr="009A240E">
        <w:rPr>
          <w:sz w:val="21"/>
          <w:szCs w:val="21"/>
        </w:rPr>
        <w:t xml:space="preserve"> to the notice of Mrs Leonard/Ms Royse, in the first instance. </w:t>
      </w:r>
    </w:p>
    <w:p w14:paraId="367790D4" w14:textId="77777777" w:rsidR="000C4072" w:rsidRPr="009A240E" w:rsidRDefault="000C4072" w:rsidP="000C4072">
      <w:pPr>
        <w:spacing w:after="0"/>
        <w:jc w:val="both"/>
        <w:rPr>
          <w:sz w:val="21"/>
          <w:szCs w:val="21"/>
        </w:rPr>
      </w:pPr>
    </w:p>
    <w:p w14:paraId="604D4552" w14:textId="77777777" w:rsidR="0069115E" w:rsidRDefault="0069115E" w:rsidP="000C4072">
      <w:pPr>
        <w:spacing w:after="0"/>
        <w:jc w:val="both"/>
        <w:rPr>
          <w:b/>
          <w:bCs/>
          <w:sz w:val="21"/>
          <w:szCs w:val="21"/>
        </w:rPr>
      </w:pPr>
      <w:r>
        <w:rPr>
          <w:b/>
          <w:bCs/>
          <w:sz w:val="21"/>
          <w:szCs w:val="21"/>
        </w:rPr>
        <w:t xml:space="preserve">Hours of Work </w:t>
      </w:r>
    </w:p>
    <w:p w14:paraId="6F0E2586" w14:textId="56786BBF" w:rsidR="002308AF" w:rsidRPr="00D1054A" w:rsidRDefault="002308AF" w:rsidP="000C4072">
      <w:pPr>
        <w:spacing w:after="0"/>
        <w:jc w:val="both"/>
        <w:rPr>
          <w:sz w:val="21"/>
          <w:szCs w:val="21"/>
        </w:rPr>
      </w:pPr>
      <w:r w:rsidRPr="00D1054A">
        <w:rPr>
          <w:sz w:val="21"/>
          <w:szCs w:val="21"/>
        </w:rPr>
        <w:t>The working Time Regulations apply for work experience not child employment laws, so a pupil (young workers) will be expected to work the same sort of hours as the business they are in.</w:t>
      </w:r>
    </w:p>
    <w:p w14:paraId="44B83770" w14:textId="2F6B9CB1" w:rsidR="002308AF" w:rsidRPr="00F701BF" w:rsidRDefault="002308AF" w:rsidP="00F701BF">
      <w:pPr>
        <w:pStyle w:val="ListParagraph"/>
        <w:numPr>
          <w:ilvl w:val="0"/>
          <w:numId w:val="11"/>
        </w:numPr>
        <w:jc w:val="both"/>
        <w:rPr>
          <w:sz w:val="21"/>
          <w:szCs w:val="21"/>
        </w:rPr>
      </w:pPr>
      <w:r w:rsidRPr="00F701BF">
        <w:rPr>
          <w:sz w:val="21"/>
          <w:szCs w:val="21"/>
        </w:rPr>
        <w:t xml:space="preserve">There is </w:t>
      </w:r>
      <w:r w:rsidR="00D1054A" w:rsidRPr="00F701BF">
        <w:rPr>
          <w:sz w:val="21"/>
          <w:szCs w:val="21"/>
        </w:rPr>
        <w:t>a maximum</w:t>
      </w:r>
      <w:r w:rsidRPr="00F701BF">
        <w:rPr>
          <w:sz w:val="21"/>
          <w:szCs w:val="21"/>
        </w:rPr>
        <w:t xml:space="preserve"> of an </w:t>
      </w:r>
      <w:proofErr w:type="gramStart"/>
      <w:r w:rsidRPr="00F701BF">
        <w:rPr>
          <w:sz w:val="21"/>
          <w:szCs w:val="21"/>
        </w:rPr>
        <w:t>8 hour</w:t>
      </w:r>
      <w:proofErr w:type="gramEnd"/>
      <w:r w:rsidRPr="00F701BF">
        <w:rPr>
          <w:sz w:val="21"/>
          <w:szCs w:val="21"/>
        </w:rPr>
        <w:t xml:space="preserve"> day (not including breaks.travel)</w:t>
      </w:r>
    </w:p>
    <w:p w14:paraId="7BB6A1CE" w14:textId="5A9447BF" w:rsidR="002308AF" w:rsidRPr="00F701BF" w:rsidRDefault="002308AF" w:rsidP="00F701BF">
      <w:pPr>
        <w:pStyle w:val="ListParagraph"/>
        <w:numPr>
          <w:ilvl w:val="0"/>
          <w:numId w:val="11"/>
        </w:numPr>
        <w:jc w:val="both"/>
        <w:rPr>
          <w:sz w:val="21"/>
          <w:szCs w:val="21"/>
        </w:rPr>
      </w:pPr>
      <w:r w:rsidRPr="00F701BF">
        <w:rPr>
          <w:sz w:val="21"/>
          <w:szCs w:val="21"/>
        </w:rPr>
        <w:t>Pupils should not usually work before 7am or after 7pm</w:t>
      </w:r>
    </w:p>
    <w:p w14:paraId="306C1CD2" w14:textId="18628723" w:rsidR="002308AF" w:rsidRPr="00D1054A" w:rsidRDefault="002308AF" w:rsidP="00F701BF">
      <w:pPr>
        <w:pStyle w:val="ListParagraph"/>
        <w:numPr>
          <w:ilvl w:val="0"/>
          <w:numId w:val="11"/>
        </w:numPr>
        <w:jc w:val="both"/>
        <w:rPr>
          <w:sz w:val="21"/>
          <w:szCs w:val="21"/>
        </w:rPr>
      </w:pPr>
      <w:r w:rsidRPr="00F701BF">
        <w:rPr>
          <w:sz w:val="21"/>
          <w:szCs w:val="21"/>
        </w:rPr>
        <w:t>Pupils are entitle</w:t>
      </w:r>
      <w:r w:rsidR="00D1054A">
        <w:rPr>
          <w:sz w:val="21"/>
          <w:szCs w:val="21"/>
        </w:rPr>
        <w:t>d</w:t>
      </w:r>
      <w:r w:rsidRPr="00F701BF">
        <w:rPr>
          <w:sz w:val="21"/>
          <w:szCs w:val="21"/>
        </w:rPr>
        <w:t xml:space="preserve"> to </w:t>
      </w:r>
      <w:r w:rsidRPr="00D1054A">
        <w:rPr>
          <w:sz w:val="21"/>
          <w:szCs w:val="21"/>
        </w:rPr>
        <w:t xml:space="preserve">a rest break (of at least 30 mins) after 4.5 hours </w:t>
      </w:r>
      <w:r w:rsidR="00D1054A" w:rsidRPr="00D1054A">
        <w:rPr>
          <w:sz w:val="21"/>
          <w:szCs w:val="21"/>
        </w:rPr>
        <w:t>worked</w:t>
      </w:r>
    </w:p>
    <w:p w14:paraId="700F735B" w14:textId="5EA63CA6" w:rsidR="009A77BE" w:rsidRPr="00D1054A" w:rsidRDefault="002308AF" w:rsidP="00F701BF">
      <w:pPr>
        <w:pStyle w:val="ListParagraph"/>
        <w:numPr>
          <w:ilvl w:val="0"/>
          <w:numId w:val="11"/>
        </w:numPr>
        <w:jc w:val="both"/>
        <w:rPr>
          <w:sz w:val="21"/>
          <w:szCs w:val="21"/>
        </w:rPr>
      </w:pPr>
      <w:r w:rsidRPr="00D1054A">
        <w:rPr>
          <w:sz w:val="21"/>
          <w:szCs w:val="21"/>
        </w:rPr>
        <w:t xml:space="preserve">Pupils should have a rest period of not </w:t>
      </w:r>
      <w:r w:rsidR="00D1054A" w:rsidRPr="00D1054A">
        <w:rPr>
          <w:sz w:val="21"/>
          <w:szCs w:val="21"/>
        </w:rPr>
        <w:t>less than</w:t>
      </w:r>
      <w:r w:rsidR="009A77BE" w:rsidRPr="00D1054A">
        <w:rPr>
          <w:sz w:val="21"/>
          <w:szCs w:val="21"/>
        </w:rPr>
        <w:t xml:space="preserve"> 12 consecutive hours in each </w:t>
      </w:r>
      <w:r w:rsidR="00D1054A" w:rsidRPr="00D1054A">
        <w:rPr>
          <w:sz w:val="21"/>
          <w:szCs w:val="21"/>
        </w:rPr>
        <w:t>24-hour</w:t>
      </w:r>
      <w:r w:rsidR="009A77BE" w:rsidRPr="00D1054A">
        <w:rPr>
          <w:sz w:val="21"/>
          <w:szCs w:val="21"/>
        </w:rPr>
        <w:t xml:space="preserve"> period.</w:t>
      </w:r>
    </w:p>
    <w:p w14:paraId="19577A28" w14:textId="3BD2AB04" w:rsidR="009A77BE" w:rsidRPr="00F701BF" w:rsidRDefault="009A77BE" w:rsidP="007F2AF1">
      <w:pPr>
        <w:jc w:val="both"/>
        <w:rPr>
          <w:sz w:val="21"/>
          <w:szCs w:val="21"/>
        </w:rPr>
      </w:pPr>
      <w:r w:rsidRPr="00F701BF">
        <w:rPr>
          <w:sz w:val="21"/>
          <w:szCs w:val="21"/>
        </w:rPr>
        <w:t>Some job roles will require flexibility or may include short work, so hours of work will need to be agreed in advance</w:t>
      </w:r>
      <w:r w:rsidR="00F701BF" w:rsidRPr="00F701BF">
        <w:rPr>
          <w:sz w:val="21"/>
          <w:szCs w:val="21"/>
        </w:rPr>
        <w:t xml:space="preserve">. Hours should be confirmed when pupil’s contact the employer prior to the placement, so </w:t>
      </w:r>
      <w:r w:rsidR="0094172C">
        <w:rPr>
          <w:sz w:val="21"/>
          <w:szCs w:val="21"/>
        </w:rPr>
        <w:t xml:space="preserve">suitable travel arrangements can be organised. </w:t>
      </w:r>
    </w:p>
    <w:p w14:paraId="09E33CA7" w14:textId="356434E0" w:rsidR="000D3771" w:rsidRPr="000D3771" w:rsidRDefault="000D3771" w:rsidP="000C4072">
      <w:pPr>
        <w:spacing w:after="0"/>
        <w:jc w:val="both"/>
        <w:rPr>
          <w:b/>
          <w:bCs/>
          <w:sz w:val="21"/>
          <w:szCs w:val="21"/>
        </w:rPr>
      </w:pPr>
      <w:r w:rsidRPr="000D3771">
        <w:rPr>
          <w:b/>
          <w:bCs/>
          <w:sz w:val="21"/>
          <w:szCs w:val="21"/>
        </w:rPr>
        <w:t>Future Events with Employers</w:t>
      </w:r>
    </w:p>
    <w:p w14:paraId="4AD0A65C" w14:textId="0232D5B5" w:rsidR="00451303" w:rsidRDefault="00451303" w:rsidP="000C4072">
      <w:pPr>
        <w:spacing w:after="0"/>
        <w:jc w:val="both"/>
        <w:rPr>
          <w:sz w:val="21"/>
          <w:szCs w:val="21"/>
        </w:rPr>
      </w:pPr>
      <w:r>
        <w:rPr>
          <w:sz w:val="21"/>
          <w:szCs w:val="21"/>
        </w:rPr>
        <w:t xml:space="preserve">I would also like to take this opportunity to </w:t>
      </w:r>
      <w:r w:rsidR="00DE013B">
        <w:rPr>
          <w:sz w:val="21"/>
          <w:szCs w:val="21"/>
        </w:rPr>
        <w:t xml:space="preserve">highlight </w:t>
      </w:r>
      <w:r>
        <w:rPr>
          <w:sz w:val="21"/>
          <w:szCs w:val="21"/>
        </w:rPr>
        <w:t xml:space="preserve">our </w:t>
      </w:r>
      <w:r w:rsidRPr="003A7620">
        <w:rPr>
          <w:b/>
          <w:bCs/>
          <w:sz w:val="21"/>
          <w:szCs w:val="21"/>
        </w:rPr>
        <w:t>Future Opportunities Evening</w:t>
      </w:r>
      <w:r w:rsidR="003A7620">
        <w:rPr>
          <w:sz w:val="21"/>
          <w:szCs w:val="21"/>
        </w:rPr>
        <w:t xml:space="preserve"> coming up soon on </w:t>
      </w:r>
      <w:r w:rsidR="003A7620" w:rsidRPr="003A7620">
        <w:rPr>
          <w:b/>
          <w:bCs/>
          <w:sz w:val="21"/>
          <w:szCs w:val="21"/>
        </w:rPr>
        <w:t>Tuesday 1</w:t>
      </w:r>
      <w:r w:rsidR="001114AC">
        <w:rPr>
          <w:b/>
          <w:bCs/>
          <w:sz w:val="21"/>
          <w:szCs w:val="21"/>
        </w:rPr>
        <w:t>2</w:t>
      </w:r>
      <w:r w:rsidR="003A7620" w:rsidRPr="003A7620">
        <w:rPr>
          <w:b/>
          <w:bCs/>
          <w:sz w:val="21"/>
          <w:szCs w:val="21"/>
          <w:vertAlign w:val="superscript"/>
        </w:rPr>
        <w:t>th</w:t>
      </w:r>
      <w:r w:rsidR="003A7620" w:rsidRPr="003A7620">
        <w:rPr>
          <w:b/>
          <w:bCs/>
          <w:sz w:val="21"/>
          <w:szCs w:val="21"/>
        </w:rPr>
        <w:t xml:space="preserve"> November 202</w:t>
      </w:r>
      <w:r w:rsidR="001114AC">
        <w:rPr>
          <w:b/>
          <w:bCs/>
          <w:sz w:val="21"/>
          <w:szCs w:val="21"/>
        </w:rPr>
        <w:t>4</w:t>
      </w:r>
      <w:r w:rsidR="003A7620" w:rsidRPr="003A7620">
        <w:rPr>
          <w:b/>
          <w:bCs/>
          <w:sz w:val="21"/>
          <w:szCs w:val="21"/>
        </w:rPr>
        <w:t>, 5.30pm – 7.30pm</w:t>
      </w:r>
      <w:r w:rsidR="003A7620">
        <w:rPr>
          <w:sz w:val="21"/>
          <w:szCs w:val="21"/>
        </w:rPr>
        <w:t xml:space="preserve">. It is a great opportunity to network with employers and educational establishments. </w:t>
      </w:r>
      <w:r w:rsidR="00DE013B">
        <w:rPr>
          <w:sz w:val="21"/>
          <w:szCs w:val="21"/>
        </w:rPr>
        <w:t>Many people organise their work experiences at this event.</w:t>
      </w:r>
    </w:p>
    <w:p w14:paraId="46F82BAE" w14:textId="77777777" w:rsidR="000C4072" w:rsidRDefault="000C4072" w:rsidP="000C4072">
      <w:pPr>
        <w:spacing w:after="0"/>
        <w:jc w:val="both"/>
        <w:rPr>
          <w:b/>
          <w:bCs/>
          <w:sz w:val="21"/>
          <w:szCs w:val="21"/>
        </w:rPr>
      </w:pPr>
    </w:p>
    <w:p w14:paraId="0E85F0F7" w14:textId="71A9CB2C" w:rsidR="00175B85" w:rsidRDefault="00175B85" w:rsidP="004C35D2">
      <w:pPr>
        <w:pStyle w:val="Default"/>
        <w:rPr>
          <w:color w:val="0462C1"/>
          <w:sz w:val="21"/>
          <w:szCs w:val="21"/>
        </w:rPr>
      </w:pPr>
      <w:r>
        <w:rPr>
          <w:sz w:val="21"/>
          <w:szCs w:val="21"/>
        </w:rPr>
        <w:t>If you would like any further information or support, please do contact me, or your child’s</w:t>
      </w:r>
      <w:r w:rsidR="00832BD5">
        <w:rPr>
          <w:sz w:val="21"/>
          <w:szCs w:val="21"/>
        </w:rPr>
        <w:t xml:space="preserve"> Tutor,</w:t>
      </w:r>
      <w:r w:rsidR="00B00C74">
        <w:rPr>
          <w:sz w:val="21"/>
          <w:szCs w:val="21"/>
        </w:rPr>
        <w:t xml:space="preserve"> </w:t>
      </w:r>
      <w:r>
        <w:rPr>
          <w:sz w:val="21"/>
          <w:szCs w:val="21"/>
        </w:rPr>
        <w:t>Citizenship /</w:t>
      </w:r>
      <w:r w:rsidR="00B00C74">
        <w:rPr>
          <w:sz w:val="21"/>
          <w:szCs w:val="21"/>
        </w:rPr>
        <w:t xml:space="preserve"> </w:t>
      </w:r>
      <w:r>
        <w:rPr>
          <w:sz w:val="21"/>
          <w:szCs w:val="21"/>
        </w:rPr>
        <w:t xml:space="preserve">Careers teacher. Alternatively, you may wish to contact Jacqui Royse – Deputy Head </w:t>
      </w:r>
      <w:hyperlink r:id="rId11" w:history="1">
        <w:r w:rsidRPr="00DF61DE">
          <w:rPr>
            <w:rStyle w:val="Hyperlink"/>
            <w:sz w:val="21"/>
            <w:szCs w:val="21"/>
          </w:rPr>
          <w:t>jroyse@gts.devon.sch.uk</w:t>
        </w:r>
      </w:hyperlink>
      <w:r w:rsidR="00AA13CA">
        <w:rPr>
          <w:rStyle w:val="Hyperlink"/>
          <w:sz w:val="21"/>
          <w:szCs w:val="21"/>
        </w:rPr>
        <w:t xml:space="preserve"> </w:t>
      </w:r>
    </w:p>
    <w:p w14:paraId="36A1EE2F" w14:textId="77777777" w:rsidR="00175B85" w:rsidRDefault="00175B85" w:rsidP="007F2AF1">
      <w:pPr>
        <w:pStyle w:val="Default"/>
        <w:jc w:val="both"/>
        <w:rPr>
          <w:color w:val="0462C1"/>
          <w:sz w:val="21"/>
          <w:szCs w:val="21"/>
        </w:rPr>
      </w:pPr>
    </w:p>
    <w:p w14:paraId="7D3B62B4" w14:textId="3E9D6B67" w:rsidR="00175B85" w:rsidRPr="00175B85" w:rsidRDefault="00175B85" w:rsidP="007F2AF1">
      <w:pPr>
        <w:pStyle w:val="Default"/>
        <w:jc w:val="both"/>
        <w:rPr>
          <w:color w:val="auto"/>
          <w:sz w:val="21"/>
          <w:szCs w:val="21"/>
        </w:rPr>
      </w:pPr>
      <w:r w:rsidRPr="00175B85">
        <w:rPr>
          <w:color w:val="auto"/>
          <w:sz w:val="21"/>
          <w:szCs w:val="21"/>
        </w:rPr>
        <w:t xml:space="preserve">Yours </w:t>
      </w:r>
      <w:r w:rsidR="00746403">
        <w:rPr>
          <w:color w:val="auto"/>
          <w:sz w:val="21"/>
          <w:szCs w:val="21"/>
        </w:rPr>
        <w:t>sincerely</w:t>
      </w:r>
      <w:r w:rsidRPr="00175B85">
        <w:rPr>
          <w:color w:val="auto"/>
          <w:sz w:val="21"/>
          <w:szCs w:val="21"/>
        </w:rPr>
        <w:t>,</w:t>
      </w:r>
    </w:p>
    <w:p w14:paraId="6A46873A" w14:textId="77777777" w:rsidR="00175B85" w:rsidRDefault="00175B85" w:rsidP="007F2AF1">
      <w:pPr>
        <w:pStyle w:val="Default"/>
        <w:jc w:val="both"/>
        <w:rPr>
          <w:color w:val="0462C1"/>
          <w:sz w:val="21"/>
          <w:szCs w:val="21"/>
        </w:rPr>
      </w:pPr>
    </w:p>
    <w:p w14:paraId="2EBEB561" w14:textId="77777777" w:rsidR="00175B85" w:rsidRDefault="00286173" w:rsidP="007F2AF1">
      <w:pPr>
        <w:pStyle w:val="Default"/>
        <w:jc w:val="both"/>
        <w:rPr>
          <w:color w:val="0462C1"/>
          <w:sz w:val="21"/>
          <w:szCs w:val="21"/>
        </w:rPr>
      </w:pPr>
      <w:r>
        <w:rPr>
          <w:noProof/>
          <w:color w:val="0462C1"/>
          <w:sz w:val="21"/>
          <w:szCs w:val="21"/>
        </w:rPr>
        <w:drawing>
          <wp:inline distT="0" distB="0" distL="0" distR="0" wp14:anchorId="31E7F6FE" wp14:editId="2AFB3C93">
            <wp:extent cx="1016000" cy="38100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6155" cy="381058"/>
                    </a:xfrm>
                    <a:prstGeom prst="rect">
                      <a:avLst/>
                    </a:prstGeom>
                  </pic:spPr>
                </pic:pic>
              </a:graphicData>
            </a:graphic>
          </wp:inline>
        </w:drawing>
      </w:r>
    </w:p>
    <w:p w14:paraId="654126FF" w14:textId="77777777" w:rsidR="00175B85" w:rsidRDefault="00175B85" w:rsidP="007F2AF1">
      <w:pPr>
        <w:pStyle w:val="Default"/>
        <w:jc w:val="both"/>
        <w:rPr>
          <w:color w:val="0462C1"/>
          <w:sz w:val="21"/>
          <w:szCs w:val="21"/>
        </w:rPr>
      </w:pPr>
    </w:p>
    <w:p w14:paraId="0F81FFE6" w14:textId="77777777" w:rsidR="00175B85" w:rsidRDefault="00175B85" w:rsidP="007F2AF1">
      <w:pPr>
        <w:spacing w:after="0"/>
        <w:jc w:val="both"/>
        <w:rPr>
          <w:sz w:val="21"/>
          <w:szCs w:val="21"/>
        </w:rPr>
      </w:pPr>
      <w:r>
        <w:rPr>
          <w:sz w:val="21"/>
          <w:szCs w:val="21"/>
        </w:rPr>
        <w:t>Louise Leonard</w:t>
      </w:r>
    </w:p>
    <w:p w14:paraId="0942C651" w14:textId="77777777" w:rsidR="00175B85" w:rsidRPr="00286173" w:rsidRDefault="00175B85" w:rsidP="007F2AF1">
      <w:pPr>
        <w:spacing w:after="0"/>
        <w:jc w:val="both"/>
        <w:rPr>
          <w:b/>
          <w:bCs/>
          <w:sz w:val="21"/>
          <w:szCs w:val="21"/>
        </w:rPr>
      </w:pPr>
      <w:r w:rsidRPr="00286173">
        <w:rPr>
          <w:b/>
          <w:bCs/>
          <w:sz w:val="21"/>
          <w:szCs w:val="21"/>
        </w:rPr>
        <w:t xml:space="preserve">Careers &amp; Employer Engagement Officer </w:t>
      </w:r>
    </w:p>
    <w:p w14:paraId="115F97CF" w14:textId="2C8D7BF0" w:rsidR="00175B85" w:rsidRPr="006D3999" w:rsidRDefault="00175B85" w:rsidP="006D3999">
      <w:pPr>
        <w:spacing w:after="0"/>
        <w:jc w:val="both"/>
        <w:rPr>
          <w:sz w:val="21"/>
          <w:szCs w:val="21"/>
        </w:rPr>
      </w:pPr>
      <w:proofErr w:type="gramStart"/>
      <w:r>
        <w:rPr>
          <w:sz w:val="21"/>
          <w:szCs w:val="21"/>
        </w:rPr>
        <w:lastRenderedPageBreak/>
        <w:t xml:space="preserve">( </w:t>
      </w:r>
      <w:r>
        <w:rPr>
          <w:color w:val="0462C1"/>
          <w:sz w:val="21"/>
          <w:szCs w:val="21"/>
        </w:rPr>
        <w:t>lleonard@gts.devon.sch.uk</w:t>
      </w:r>
      <w:proofErr w:type="gramEnd"/>
      <w:r>
        <w:rPr>
          <w:color w:val="0462C1"/>
          <w:sz w:val="21"/>
          <w:szCs w:val="21"/>
        </w:rPr>
        <w:t xml:space="preserve"> </w:t>
      </w:r>
      <w:r>
        <w:rPr>
          <w:sz w:val="21"/>
          <w:szCs w:val="21"/>
        </w:rPr>
        <w:t>)</w:t>
      </w:r>
    </w:p>
    <w:sectPr w:rsidR="00175B85" w:rsidRPr="006D3999" w:rsidSect="005177B3">
      <w:headerReference w:type="even" r:id="rId13"/>
      <w:headerReference w:type="default" r:id="rId14"/>
      <w:footerReference w:type="even" r:id="rId15"/>
      <w:footerReference w:type="default" r:id="rId16"/>
      <w:headerReference w:type="first" r:id="rId17"/>
      <w:footerReference w:type="first" r:id="rId18"/>
      <w:pgSz w:w="11906" w:h="16838"/>
      <w:pgMar w:top="3119"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6C467" w14:textId="77777777" w:rsidR="00A37750" w:rsidRDefault="00A37750" w:rsidP="00F20396">
      <w:pPr>
        <w:spacing w:after="0" w:line="240" w:lineRule="auto"/>
      </w:pPr>
      <w:r>
        <w:separator/>
      </w:r>
    </w:p>
  </w:endnote>
  <w:endnote w:type="continuationSeparator" w:id="0">
    <w:p w14:paraId="7915EFFA" w14:textId="77777777" w:rsidR="00A37750" w:rsidRDefault="00A37750" w:rsidP="00F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2F67" w14:textId="77777777" w:rsidR="00012292" w:rsidRDefault="00012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15773" w14:textId="77777777" w:rsidR="00F20396" w:rsidRDefault="00EF56A8">
    <w:pPr>
      <w:pStyle w:val="Footer"/>
    </w:pPr>
    <w:r>
      <w:rPr>
        <w:rFonts w:ascii="Times New Roman" w:hAnsi="Times New Roman" w:cs="Times New Roman"/>
        <w:noProof/>
        <w:sz w:val="24"/>
        <w:szCs w:val="24"/>
      </w:rPr>
      <mc:AlternateContent>
        <mc:Choice Requires="wps">
          <w:drawing>
            <wp:anchor distT="36576" distB="36576" distL="36576" distR="36576" simplePos="0" relativeHeight="251652608" behindDoc="0" locked="0" layoutInCell="1" allowOverlap="1" wp14:anchorId="7A52A5F3" wp14:editId="4FB5478C">
              <wp:simplePos x="0" y="0"/>
              <wp:positionH relativeFrom="column">
                <wp:posOffset>-469075</wp:posOffset>
              </wp:positionH>
              <wp:positionV relativeFrom="paragraph">
                <wp:posOffset>40104</wp:posOffset>
              </wp:positionV>
              <wp:extent cx="6645275" cy="352359"/>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523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6E108B" w14:textId="77777777" w:rsidR="00F20396" w:rsidRDefault="00F20396" w:rsidP="00EF56A8">
                          <w:pPr>
                            <w:widowControl w:val="0"/>
                            <w:spacing w:after="0"/>
                            <w:rPr>
                              <w:rFonts w:ascii="Ubuntu" w:hAnsi="Ubuntu"/>
                              <w:color w:val="43935A"/>
                              <w:sz w:val="16"/>
                              <w:szCs w:val="16"/>
                            </w:rPr>
                          </w:pPr>
                          <w:r>
                            <w:rPr>
                              <w:rFonts w:ascii="Ubuntu" w:hAnsi="Ubuntu"/>
                              <w:color w:val="43935A"/>
                              <w:sz w:val="16"/>
                              <w:szCs w:val="16"/>
                            </w:rPr>
                            <w:t>GTS Academy Trust, known as Great Torrington School. A company limited by guarantee, registered in England and Wales, number 7698197.</w:t>
                          </w:r>
                        </w:p>
                        <w:p w14:paraId="0E7D9378" w14:textId="77777777" w:rsidR="00F20396" w:rsidRDefault="00F20396" w:rsidP="00F20396">
                          <w:pPr>
                            <w:widowControl w:val="0"/>
                            <w:rPr>
                              <w:rFonts w:ascii="Ubuntu" w:hAnsi="Ubuntu"/>
                              <w:color w:val="43935A"/>
                              <w:sz w:val="16"/>
                              <w:szCs w:val="16"/>
                            </w:rPr>
                          </w:pPr>
                          <w:r>
                            <w:rPr>
                              <w:rFonts w:ascii="Ubuntu" w:hAnsi="Ubuntu"/>
                              <w:color w:val="43935A"/>
                              <w:sz w:val="16"/>
                              <w:szCs w:val="16"/>
                            </w:rPr>
                            <w:t>An exempt charity. Registered Office: Great Torrington School, Calvesford Road, Great Torrington, Devon, EX38 7DJ</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2A5F3" id="_x0000_t202" coordsize="21600,21600" o:spt="202" path="m,l,21600r21600,l21600,xe">
              <v:stroke joinstyle="miter"/>
              <v:path gradientshapeok="t" o:connecttype="rect"/>
            </v:shapetype>
            <v:shape id="Text Box 16" o:spid="_x0000_s1027" type="#_x0000_t202" style="position:absolute;margin-left:-36.95pt;margin-top:3.15pt;width:523.25pt;height:27.7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" filled="f" fillcolor="#5b9bd5" stroked="f" strokecolor="black [0]" strokeweight="2pt">
              <v:textbox inset="2.88pt,2.88pt,2.88pt,2.88pt">
                <w:txbxContent>
                  <w:p w14:paraId="796E108B" w14:textId="77777777" w:rsidR="00F20396" w:rsidRDefault="00F20396" w:rsidP="00EF56A8">
                    <w:pPr>
                      <w:widowControl w:val="0"/>
                      <w:spacing w:after="0"/>
                      <w:rPr>
                        <w:rFonts w:ascii="Ubuntu" w:hAnsi="Ubuntu"/>
                        <w:color w:val="43935A"/>
                        <w:sz w:val="16"/>
                        <w:szCs w:val="16"/>
                      </w:rPr>
                    </w:pPr>
                    <w:r>
                      <w:rPr>
                        <w:rFonts w:ascii="Ubuntu" w:hAnsi="Ubuntu"/>
                        <w:color w:val="43935A"/>
                        <w:sz w:val="16"/>
                        <w:szCs w:val="16"/>
                      </w:rPr>
                      <w:t>GTS Academy Trust, known as Great Torrington School. A company limited by guarantee, registered in England and Wales, number 7698197.</w:t>
                    </w:r>
                  </w:p>
                  <w:p w14:paraId="0E7D9378" w14:textId="77777777" w:rsidR="00F20396" w:rsidRDefault="00F20396" w:rsidP="00F20396">
                    <w:pPr>
                      <w:widowControl w:val="0"/>
                      <w:rPr>
                        <w:rFonts w:ascii="Ubuntu" w:hAnsi="Ubuntu"/>
                        <w:color w:val="43935A"/>
                        <w:sz w:val="16"/>
                        <w:szCs w:val="16"/>
                      </w:rPr>
                    </w:pPr>
                    <w:r>
                      <w:rPr>
                        <w:rFonts w:ascii="Ubuntu" w:hAnsi="Ubuntu"/>
                        <w:color w:val="43935A"/>
                        <w:sz w:val="16"/>
                        <w:szCs w:val="16"/>
                      </w:rPr>
                      <w:t>An exempt charity. Registered Office: Great Torrington School, Calvesford Road, Great Torrington, Devon, EX38 7DJ</w:t>
                    </w:r>
                  </w:p>
                </w:txbxContent>
              </v:textbox>
            </v:shape>
          </w:pict>
        </mc:Fallback>
      </mc:AlternateContent>
    </w:r>
    <w:r w:rsidR="00F20396">
      <w:rPr>
        <w:rFonts w:ascii="Times New Roman" w:hAnsi="Times New Roman" w:cs="Times New Roman"/>
        <w:noProof/>
        <w:sz w:val="24"/>
        <w:szCs w:val="24"/>
      </w:rPr>
      <w:drawing>
        <wp:anchor distT="36576" distB="36576" distL="36576" distR="36576" simplePos="0" relativeHeight="251664896" behindDoc="0" locked="0" layoutInCell="1" allowOverlap="1" wp14:anchorId="7886B1D4" wp14:editId="62610867">
          <wp:simplePos x="0" y="0"/>
          <wp:positionH relativeFrom="column">
            <wp:posOffset>2569845</wp:posOffset>
          </wp:positionH>
          <wp:positionV relativeFrom="paragraph">
            <wp:posOffset>-468630</wp:posOffset>
          </wp:positionV>
          <wp:extent cx="537845" cy="418465"/>
          <wp:effectExtent l="0" t="0" r="0" b="635"/>
          <wp:wrapNone/>
          <wp:docPr id="939249850" name="Picture 93924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884" r="10661"/>
                  <a:stretch>
                    <a:fillRect/>
                  </a:stretch>
                </pic:blipFill>
                <pic:spPr bwMode="auto">
                  <a:xfrm>
                    <a:off x="0" y="0"/>
                    <a:ext cx="537845" cy="418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63872" behindDoc="0" locked="0" layoutInCell="1" allowOverlap="1" wp14:anchorId="3F8C30F5" wp14:editId="003F032C">
          <wp:simplePos x="0" y="0"/>
          <wp:positionH relativeFrom="column">
            <wp:posOffset>4992370</wp:posOffset>
          </wp:positionH>
          <wp:positionV relativeFrom="paragraph">
            <wp:posOffset>-426085</wp:posOffset>
          </wp:positionV>
          <wp:extent cx="1089660" cy="334010"/>
          <wp:effectExtent l="0" t="0" r="0" b="8890"/>
          <wp:wrapNone/>
          <wp:docPr id="1829068982" name="Picture 182906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l="6438" t="19202" r="13632" b="17592"/>
                  <a:stretch>
                    <a:fillRect/>
                  </a:stretch>
                </pic:blipFill>
                <pic:spPr bwMode="auto">
                  <a:xfrm>
                    <a:off x="0" y="0"/>
                    <a:ext cx="1089660" cy="334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62848" behindDoc="0" locked="0" layoutInCell="1" allowOverlap="1" wp14:anchorId="0C694C23" wp14:editId="3E9A8114">
          <wp:simplePos x="0" y="0"/>
          <wp:positionH relativeFrom="column">
            <wp:posOffset>4471035</wp:posOffset>
          </wp:positionH>
          <wp:positionV relativeFrom="paragraph">
            <wp:posOffset>-457835</wp:posOffset>
          </wp:positionV>
          <wp:extent cx="508635" cy="397510"/>
          <wp:effectExtent l="0" t="0" r="5715" b="2540"/>
          <wp:wrapNone/>
          <wp:docPr id="26945977" name="Picture 26945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8635" cy="397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61824" behindDoc="0" locked="0" layoutInCell="1" allowOverlap="1" wp14:anchorId="4856C47B" wp14:editId="43BC86A3">
          <wp:simplePos x="0" y="0"/>
          <wp:positionH relativeFrom="column">
            <wp:posOffset>4022090</wp:posOffset>
          </wp:positionH>
          <wp:positionV relativeFrom="paragraph">
            <wp:posOffset>-456565</wp:posOffset>
          </wp:positionV>
          <wp:extent cx="394335" cy="394335"/>
          <wp:effectExtent l="0" t="0" r="5715" b="5715"/>
          <wp:wrapNone/>
          <wp:docPr id="1143240577" name="Picture 114324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60800" behindDoc="0" locked="0" layoutInCell="1" allowOverlap="1" wp14:anchorId="328600E5" wp14:editId="59DD1753">
          <wp:simplePos x="0" y="0"/>
          <wp:positionH relativeFrom="column">
            <wp:posOffset>3653155</wp:posOffset>
          </wp:positionH>
          <wp:positionV relativeFrom="paragraph">
            <wp:posOffset>-443230</wp:posOffset>
          </wp:positionV>
          <wp:extent cx="368300" cy="368300"/>
          <wp:effectExtent l="0" t="0" r="0" b="0"/>
          <wp:wrapNone/>
          <wp:docPr id="430154518" name="Picture 430154518" descr="Scienc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ienceMa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59776" behindDoc="0" locked="0" layoutInCell="1" allowOverlap="1" wp14:anchorId="11D4A598" wp14:editId="25E174EA">
          <wp:simplePos x="0" y="0"/>
          <wp:positionH relativeFrom="column">
            <wp:posOffset>3088640</wp:posOffset>
          </wp:positionH>
          <wp:positionV relativeFrom="paragraph">
            <wp:posOffset>-433705</wp:posOffset>
          </wp:positionV>
          <wp:extent cx="581660" cy="348615"/>
          <wp:effectExtent l="0" t="0" r="8890" b="0"/>
          <wp:wrapNone/>
          <wp:docPr id="1161405486" name="Picture 1161405486" descr="University Of Exeter 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sity Of Exeter 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60" cy="348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58752" behindDoc="0" locked="0" layoutInCell="1" allowOverlap="1" wp14:anchorId="554EED6E" wp14:editId="4FF7662F">
          <wp:simplePos x="0" y="0"/>
          <wp:positionH relativeFrom="column">
            <wp:posOffset>419735</wp:posOffset>
          </wp:positionH>
          <wp:positionV relativeFrom="paragraph">
            <wp:posOffset>-410845</wp:posOffset>
          </wp:positionV>
          <wp:extent cx="337185" cy="303530"/>
          <wp:effectExtent l="0" t="0" r="5715" b="1270"/>
          <wp:wrapNone/>
          <wp:docPr id="1223809797" name="Picture 1223809797" descr="BronzeAward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onzeAwardHigh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 cy="3035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57728" behindDoc="0" locked="0" layoutInCell="1" allowOverlap="1" wp14:anchorId="6117EF04" wp14:editId="6E395367">
          <wp:simplePos x="0" y="0"/>
          <wp:positionH relativeFrom="column">
            <wp:posOffset>1485265</wp:posOffset>
          </wp:positionH>
          <wp:positionV relativeFrom="paragraph">
            <wp:posOffset>-367665</wp:posOffset>
          </wp:positionV>
          <wp:extent cx="1089025" cy="217170"/>
          <wp:effectExtent l="0" t="0" r="0" b="0"/>
          <wp:wrapNone/>
          <wp:docPr id="1261865980" name="Picture 1261865980" descr="CHAMPION_SCHOOL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MPION_SCHOOL_LOGO_1"/>
                  <pic:cNvPicPr>
                    <a:picLocks noChangeAspect="1" noChangeArrowheads="1"/>
                  </pic:cNvPicPr>
                </pic:nvPicPr>
                <pic:blipFill>
                  <a:blip r:embed="rId8">
                    <a:extLst>
                      <a:ext uri="{28A0092B-C50C-407E-A947-70E740481C1C}">
                        <a14:useLocalDpi xmlns:a14="http://schemas.microsoft.com/office/drawing/2010/main" val="0"/>
                      </a:ext>
                    </a:extLst>
                  </a:blip>
                  <a:srcRect l="18420"/>
                  <a:stretch>
                    <a:fillRect/>
                  </a:stretch>
                </pic:blipFill>
                <pic:spPr bwMode="auto">
                  <a:xfrm>
                    <a:off x="0" y="0"/>
                    <a:ext cx="1089025" cy="2171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0" distB="0" distL="114300" distR="114300" simplePos="0" relativeHeight="251656704" behindDoc="0" locked="0" layoutInCell="1" allowOverlap="1" wp14:anchorId="2841864A" wp14:editId="74C97FB3">
          <wp:simplePos x="0" y="0"/>
          <wp:positionH relativeFrom="column">
            <wp:posOffset>1082040</wp:posOffset>
          </wp:positionH>
          <wp:positionV relativeFrom="paragraph">
            <wp:posOffset>-472440</wp:posOffset>
          </wp:positionV>
          <wp:extent cx="419100" cy="352425"/>
          <wp:effectExtent l="0" t="0" r="0" b="9525"/>
          <wp:wrapNone/>
          <wp:docPr id="563944330" name="Picture 563944330" descr="N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S-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5983" r="9935"/>
                  <a:stretch>
                    <a:fillRect/>
                  </a:stretch>
                </pic:blipFill>
                <pic:spPr bwMode="auto">
                  <a:xfrm>
                    <a:off x="0" y="0"/>
                    <a:ext cx="4191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0" distB="0" distL="114300" distR="114300" simplePos="0" relativeHeight="251655680" behindDoc="0" locked="0" layoutInCell="1" allowOverlap="1" wp14:anchorId="7134E66B" wp14:editId="15788265">
          <wp:simplePos x="0" y="0"/>
          <wp:positionH relativeFrom="column">
            <wp:posOffset>800100</wp:posOffset>
          </wp:positionH>
          <wp:positionV relativeFrom="paragraph">
            <wp:posOffset>-443230</wp:posOffset>
          </wp:positionV>
          <wp:extent cx="294005" cy="294005"/>
          <wp:effectExtent l="0" t="0" r="0" b="0"/>
          <wp:wrapNone/>
          <wp:docPr id="708760564" name="Picture 708760564" descr="F79B776C030C89A69D8445356E6871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79B776C030C89A69D8445356E6871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0" distB="0" distL="114300" distR="114300" simplePos="0" relativeHeight="251654656" behindDoc="0" locked="0" layoutInCell="1" allowOverlap="1" wp14:anchorId="4B2F2958" wp14:editId="6B51E7D6">
          <wp:simplePos x="0" y="0"/>
          <wp:positionH relativeFrom="column">
            <wp:posOffset>55880</wp:posOffset>
          </wp:positionH>
          <wp:positionV relativeFrom="paragraph">
            <wp:posOffset>-449580</wp:posOffset>
          </wp:positionV>
          <wp:extent cx="307975" cy="307975"/>
          <wp:effectExtent l="0" t="0" r="0" b="0"/>
          <wp:wrapNone/>
          <wp:docPr id="713354596" name="Picture 7133545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0" distB="0" distL="114300" distR="114300" simplePos="0" relativeHeight="251653632" behindDoc="0" locked="0" layoutInCell="1" allowOverlap="1" wp14:anchorId="4037F8E6" wp14:editId="3E5468A5">
          <wp:simplePos x="0" y="0"/>
          <wp:positionH relativeFrom="column">
            <wp:posOffset>-445135</wp:posOffset>
          </wp:positionH>
          <wp:positionV relativeFrom="paragraph">
            <wp:posOffset>-530860</wp:posOffset>
          </wp:positionV>
          <wp:extent cx="469265" cy="469265"/>
          <wp:effectExtent l="0" t="0" r="6985" b="6985"/>
          <wp:wrapNone/>
          <wp:docPr id="553502349" name="Picture 5535023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BD6F" w14:textId="77777777" w:rsidR="00012292" w:rsidRDefault="0001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C500B" w14:textId="77777777" w:rsidR="00A37750" w:rsidRDefault="00A37750" w:rsidP="00F20396">
      <w:pPr>
        <w:spacing w:after="0" w:line="240" w:lineRule="auto"/>
      </w:pPr>
      <w:r>
        <w:separator/>
      </w:r>
    </w:p>
  </w:footnote>
  <w:footnote w:type="continuationSeparator" w:id="0">
    <w:p w14:paraId="672D4D81" w14:textId="77777777" w:rsidR="00A37750" w:rsidRDefault="00A37750" w:rsidP="00F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4A35" w14:textId="77777777" w:rsidR="00012292" w:rsidRDefault="0001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13E1B" w14:textId="77777777" w:rsidR="00F20396" w:rsidRDefault="00012292">
    <w:pPr>
      <w:pStyle w:val="Header"/>
    </w:pPr>
    <w:r>
      <w:rPr>
        <w:rFonts w:ascii="Times New Roman" w:hAnsi="Times New Roman" w:cs="Times New Roman"/>
        <w:noProof/>
        <w:sz w:val="24"/>
        <w:szCs w:val="24"/>
      </w:rPr>
      <w:drawing>
        <wp:anchor distT="36576" distB="36576" distL="36576" distR="36576" simplePos="0" relativeHeight="251665920" behindDoc="0" locked="0" layoutInCell="1" allowOverlap="1" wp14:anchorId="2E738E58" wp14:editId="2228A4FB">
          <wp:simplePos x="0" y="0"/>
          <wp:positionH relativeFrom="margin">
            <wp:posOffset>13335</wp:posOffset>
          </wp:positionH>
          <wp:positionV relativeFrom="paragraph">
            <wp:posOffset>2119630</wp:posOffset>
          </wp:positionV>
          <wp:extent cx="5711190" cy="5854065"/>
          <wp:effectExtent l="0" t="0" r="3810" b="0"/>
          <wp:wrapNone/>
          <wp:docPr id="326858483" name="Picture 32685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54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1190" cy="585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49536" behindDoc="0" locked="0" layoutInCell="1" allowOverlap="1" wp14:anchorId="0C4DF0F3" wp14:editId="252163DC">
          <wp:simplePos x="0" y="0"/>
          <wp:positionH relativeFrom="page">
            <wp:align>right</wp:align>
          </wp:positionH>
          <wp:positionV relativeFrom="paragraph">
            <wp:posOffset>299085</wp:posOffset>
          </wp:positionV>
          <wp:extent cx="7548880" cy="1024255"/>
          <wp:effectExtent l="0" t="0" r="0" b="4445"/>
          <wp:wrapSquare wrapText="bothSides"/>
          <wp:docPr id="58718059" name="Picture 58718059" descr="Foo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8880" cy="1024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w:drawing>
        <wp:anchor distT="36576" distB="36576" distL="36576" distR="36576" simplePos="0" relativeHeight="251650560" behindDoc="0" locked="0" layoutInCell="1" allowOverlap="1" wp14:anchorId="0D00B0A3" wp14:editId="6E851C27">
          <wp:simplePos x="0" y="0"/>
          <wp:positionH relativeFrom="column">
            <wp:posOffset>-660400</wp:posOffset>
          </wp:positionH>
          <wp:positionV relativeFrom="paragraph">
            <wp:posOffset>-231775</wp:posOffset>
          </wp:positionV>
          <wp:extent cx="2821940" cy="1045210"/>
          <wp:effectExtent l="0" t="0" r="0" b="2540"/>
          <wp:wrapSquare wrapText="bothSides"/>
          <wp:docPr id="1932276456" name="Picture 1932276456"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1940" cy="1045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20396">
      <w:rPr>
        <w:rFonts w:ascii="Times New Roman" w:hAnsi="Times New Roman" w:cs="Times New Roman"/>
        <w:noProof/>
        <w:sz w:val="24"/>
        <w:szCs w:val="24"/>
      </w:rPr>
      <mc:AlternateContent>
        <mc:Choice Requires="wps">
          <w:drawing>
            <wp:anchor distT="36576" distB="36576" distL="36576" distR="36576" simplePos="0" relativeHeight="251651584" behindDoc="0" locked="0" layoutInCell="1" allowOverlap="1" wp14:anchorId="0395F431" wp14:editId="2AC59E32">
              <wp:simplePos x="0" y="0"/>
              <wp:positionH relativeFrom="column">
                <wp:posOffset>-387350</wp:posOffset>
              </wp:positionH>
              <wp:positionV relativeFrom="paragraph">
                <wp:posOffset>915035</wp:posOffset>
              </wp:positionV>
              <wp:extent cx="6097270" cy="351155"/>
              <wp:effectExtent l="0" t="0" r="1778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51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3F5AA8" w14:textId="77777777" w:rsidR="00F20396" w:rsidRDefault="00F20396" w:rsidP="00F20396">
                          <w:pPr>
                            <w:widowControl w:val="0"/>
                            <w:spacing w:after="0"/>
                            <w:rPr>
                              <w:rFonts w:ascii="Ubuntu" w:hAnsi="Ubuntu"/>
                              <w:color w:val="FFFFFF"/>
                            </w:rPr>
                          </w:pPr>
                          <w:r>
                            <w:rPr>
                              <w:rFonts w:ascii="Ubuntu" w:hAnsi="Ubuntu"/>
                              <w:color w:val="FFFF00"/>
                            </w:rPr>
                            <w:t xml:space="preserve">Headteacher: </w:t>
                          </w:r>
                          <w:r>
                            <w:rPr>
                              <w:rFonts w:ascii="Ubuntu" w:hAnsi="Ubuntu"/>
                              <w:color w:val="FFFFFF"/>
                            </w:rPr>
                            <w:t>Andy Bloodworth BSc (Hons) NPQH</w:t>
                          </w:r>
                          <w:r>
                            <w:rPr>
                              <w:rFonts w:ascii="Ubuntu" w:hAnsi="Ubuntu"/>
                              <w:color w:val="FFFFFF"/>
                            </w:rPr>
                            <w:br/>
                          </w:r>
                          <w:r>
                            <w:rPr>
                              <w:rFonts w:ascii="Ubuntu" w:hAnsi="Ubuntu"/>
                              <w:color w:val="FFFFFF"/>
                              <w:sz w:val="18"/>
                              <w:szCs w:val="18"/>
                            </w:rPr>
                            <w:t>Calvesford Road, Great Torrington, Devon, EX38 7DJ</w:t>
                          </w:r>
                          <w:r>
                            <w:rPr>
                              <w:rFonts w:ascii="Ubuntu" w:hAnsi="Ubuntu"/>
                              <w:color w:val="FFFFFF"/>
                              <w:sz w:val="18"/>
                              <w:szCs w:val="18"/>
                            </w:rPr>
                            <w:tab/>
                          </w:r>
                          <w:r>
                            <w:rPr>
                              <w:rFonts w:ascii="Ubuntu" w:hAnsi="Ubuntu"/>
                              <w:color w:val="FFFF00"/>
                              <w:sz w:val="18"/>
                              <w:szCs w:val="18"/>
                            </w:rPr>
                            <w:t xml:space="preserve">Tel: </w:t>
                          </w:r>
                          <w:r>
                            <w:rPr>
                              <w:rFonts w:ascii="Ubuntu" w:hAnsi="Ubuntu"/>
                              <w:color w:val="FFFFFF"/>
                              <w:sz w:val="18"/>
                              <w:szCs w:val="18"/>
                            </w:rPr>
                            <w:t>(01805) 623531</w:t>
                          </w:r>
                          <w:r>
                            <w:rPr>
                              <w:rFonts w:ascii="Ubuntu" w:hAnsi="Ubuntu"/>
                              <w:color w:val="FFFFFF"/>
                              <w:sz w:val="18"/>
                              <w:szCs w:val="18"/>
                            </w:rPr>
                            <w:tab/>
                          </w:r>
                          <w:r>
                            <w:rPr>
                              <w:rFonts w:ascii="Ubuntu" w:hAnsi="Ubuntu"/>
                              <w:color w:val="FFFF00"/>
                              <w:sz w:val="18"/>
                              <w:szCs w:val="18"/>
                            </w:rPr>
                            <w:t xml:space="preserve">Email: </w:t>
                          </w:r>
                          <w:r>
                            <w:rPr>
                              <w:rFonts w:ascii="Ubuntu" w:hAnsi="Ubuntu"/>
                              <w:color w:val="FFFFFF"/>
                              <w:sz w:val="18"/>
                              <w:szCs w:val="18"/>
                            </w:rPr>
                            <w:t>admin@gts.devon.sch.uk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5F431" id="_x0000_t202" coordsize="21600,21600" o:spt="202" path="m,l,21600r21600,l21600,xe">
              <v:stroke joinstyle="miter"/>
              <v:path gradientshapeok="t" o:connecttype="rect"/>
            </v:shapetype>
            <v:shape id="Text Box 2" o:spid="_x0000_s1026" type="#_x0000_t202" style="position:absolute;margin-left:-30.5pt;margin-top:72.05pt;width:480.1pt;height:27.6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" filled="f" stroked="f" strokecolor="black [0]" insetpen="t">
              <v:textbox inset="0,0,0,0">
                <w:txbxContent>
                  <w:p w14:paraId="473F5AA8" w14:textId="77777777" w:rsidR="00F20396" w:rsidRDefault="00F20396" w:rsidP="00F20396">
                    <w:pPr>
                      <w:widowControl w:val="0"/>
                      <w:spacing w:after="0"/>
                      <w:rPr>
                        <w:rFonts w:ascii="Ubuntu" w:hAnsi="Ubuntu"/>
                        <w:color w:val="FFFFFF"/>
                      </w:rPr>
                    </w:pPr>
                    <w:r>
                      <w:rPr>
                        <w:rFonts w:ascii="Ubuntu" w:hAnsi="Ubuntu"/>
                        <w:color w:val="FFFF00"/>
                      </w:rPr>
                      <w:t xml:space="preserve">Headteacher: </w:t>
                    </w:r>
                    <w:r>
                      <w:rPr>
                        <w:rFonts w:ascii="Ubuntu" w:hAnsi="Ubuntu"/>
                        <w:color w:val="FFFFFF"/>
                      </w:rPr>
                      <w:t>Andy Bloodworth BSc (Hons) NPQH</w:t>
                    </w:r>
                    <w:r>
                      <w:rPr>
                        <w:rFonts w:ascii="Ubuntu" w:hAnsi="Ubuntu"/>
                        <w:color w:val="FFFFFF"/>
                      </w:rPr>
                      <w:br/>
                    </w:r>
                    <w:r>
                      <w:rPr>
                        <w:rFonts w:ascii="Ubuntu" w:hAnsi="Ubuntu"/>
                        <w:color w:val="FFFFFF"/>
                        <w:sz w:val="18"/>
                        <w:szCs w:val="18"/>
                      </w:rPr>
                      <w:t>Calvesford Road, Great Torrington, Devon, EX38 7DJ</w:t>
                    </w:r>
                    <w:r>
                      <w:rPr>
                        <w:rFonts w:ascii="Ubuntu" w:hAnsi="Ubuntu"/>
                        <w:color w:val="FFFFFF"/>
                        <w:sz w:val="18"/>
                        <w:szCs w:val="18"/>
                      </w:rPr>
                      <w:tab/>
                    </w:r>
                    <w:r>
                      <w:rPr>
                        <w:rFonts w:ascii="Ubuntu" w:hAnsi="Ubuntu"/>
                        <w:color w:val="FFFF00"/>
                        <w:sz w:val="18"/>
                        <w:szCs w:val="18"/>
                      </w:rPr>
                      <w:t xml:space="preserve">Tel: </w:t>
                    </w:r>
                    <w:r>
                      <w:rPr>
                        <w:rFonts w:ascii="Ubuntu" w:hAnsi="Ubuntu"/>
                        <w:color w:val="FFFFFF"/>
                        <w:sz w:val="18"/>
                        <w:szCs w:val="18"/>
                      </w:rPr>
                      <w:t>(01805) 623531</w:t>
                    </w:r>
                    <w:r>
                      <w:rPr>
                        <w:rFonts w:ascii="Ubuntu" w:hAnsi="Ubuntu"/>
                        <w:color w:val="FFFFFF"/>
                        <w:sz w:val="18"/>
                        <w:szCs w:val="18"/>
                      </w:rPr>
                      <w:tab/>
                    </w:r>
                    <w:r>
                      <w:rPr>
                        <w:rFonts w:ascii="Ubuntu" w:hAnsi="Ubuntu"/>
                        <w:color w:val="FFFF00"/>
                        <w:sz w:val="18"/>
                        <w:szCs w:val="18"/>
                      </w:rPr>
                      <w:t xml:space="preserve">Email: </w:t>
                    </w:r>
                    <w:r>
                      <w:rPr>
                        <w:rFonts w:ascii="Ubuntu" w:hAnsi="Ubuntu"/>
                        <w:color w:val="FFFFFF"/>
                        <w:sz w:val="18"/>
                        <w:szCs w:val="18"/>
                      </w:rPr>
                      <w:t>admin@gts.devon.sch.uk</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0447" w14:textId="77777777" w:rsidR="00012292" w:rsidRDefault="0001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1C2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4723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870B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F528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2BC8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D952C8"/>
    <w:multiLevelType w:val="hybridMultilevel"/>
    <w:tmpl w:val="09DE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59F4"/>
    <w:multiLevelType w:val="hybridMultilevel"/>
    <w:tmpl w:val="4ECE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35529"/>
    <w:multiLevelType w:val="hybridMultilevel"/>
    <w:tmpl w:val="A190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62669"/>
    <w:multiLevelType w:val="hybridMultilevel"/>
    <w:tmpl w:val="86E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876DE"/>
    <w:multiLevelType w:val="hybridMultilevel"/>
    <w:tmpl w:val="E68E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27F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6309553">
    <w:abstractNumId w:val="9"/>
  </w:num>
  <w:num w:numId="2" w16cid:durableId="656617676">
    <w:abstractNumId w:val="8"/>
  </w:num>
  <w:num w:numId="3" w16cid:durableId="1937128076">
    <w:abstractNumId w:val="7"/>
  </w:num>
  <w:num w:numId="4" w16cid:durableId="804539864">
    <w:abstractNumId w:val="4"/>
  </w:num>
  <w:num w:numId="5" w16cid:durableId="231357184">
    <w:abstractNumId w:val="0"/>
  </w:num>
  <w:num w:numId="6" w16cid:durableId="605842988">
    <w:abstractNumId w:val="10"/>
  </w:num>
  <w:num w:numId="7" w16cid:durableId="1599294559">
    <w:abstractNumId w:val="3"/>
  </w:num>
  <w:num w:numId="8" w16cid:durableId="552741215">
    <w:abstractNumId w:val="2"/>
  </w:num>
  <w:num w:numId="9" w16cid:durableId="1316179830">
    <w:abstractNumId w:val="1"/>
  </w:num>
  <w:num w:numId="10" w16cid:durableId="750932677">
    <w:abstractNumId w:val="6"/>
  </w:num>
  <w:num w:numId="11" w16cid:durableId="1898738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F1"/>
    <w:rsid w:val="0000724A"/>
    <w:rsid w:val="00012292"/>
    <w:rsid w:val="00035800"/>
    <w:rsid w:val="00080FD5"/>
    <w:rsid w:val="00094788"/>
    <w:rsid w:val="000A1414"/>
    <w:rsid w:val="000C4072"/>
    <w:rsid w:val="000D3771"/>
    <w:rsid w:val="000D4E66"/>
    <w:rsid w:val="000F761D"/>
    <w:rsid w:val="0010416D"/>
    <w:rsid w:val="001114AC"/>
    <w:rsid w:val="00141E40"/>
    <w:rsid w:val="00175B85"/>
    <w:rsid w:val="00181BBB"/>
    <w:rsid w:val="00185663"/>
    <w:rsid w:val="0019484A"/>
    <w:rsid w:val="001A31E5"/>
    <w:rsid w:val="001D31FE"/>
    <w:rsid w:val="002014E1"/>
    <w:rsid w:val="00220A7B"/>
    <w:rsid w:val="002308AF"/>
    <w:rsid w:val="002525E1"/>
    <w:rsid w:val="00286173"/>
    <w:rsid w:val="002A0B1E"/>
    <w:rsid w:val="002E1832"/>
    <w:rsid w:val="002F2576"/>
    <w:rsid w:val="00312B08"/>
    <w:rsid w:val="003231B1"/>
    <w:rsid w:val="003405D9"/>
    <w:rsid w:val="00352467"/>
    <w:rsid w:val="00353983"/>
    <w:rsid w:val="00360FC9"/>
    <w:rsid w:val="00372D56"/>
    <w:rsid w:val="00376A8F"/>
    <w:rsid w:val="0039356B"/>
    <w:rsid w:val="003A0E57"/>
    <w:rsid w:val="003A7620"/>
    <w:rsid w:val="003C6452"/>
    <w:rsid w:val="003D73B1"/>
    <w:rsid w:val="004037E1"/>
    <w:rsid w:val="00413A11"/>
    <w:rsid w:val="00451303"/>
    <w:rsid w:val="00454E45"/>
    <w:rsid w:val="004565E7"/>
    <w:rsid w:val="0046102D"/>
    <w:rsid w:val="004829E7"/>
    <w:rsid w:val="004877CD"/>
    <w:rsid w:val="004927C4"/>
    <w:rsid w:val="004C35D2"/>
    <w:rsid w:val="004C4538"/>
    <w:rsid w:val="004E08FB"/>
    <w:rsid w:val="004E0959"/>
    <w:rsid w:val="0050597D"/>
    <w:rsid w:val="00511E6D"/>
    <w:rsid w:val="0051265B"/>
    <w:rsid w:val="005177B3"/>
    <w:rsid w:val="00524A60"/>
    <w:rsid w:val="0053794E"/>
    <w:rsid w:val="00564250"/>
    <w:rsid w:val="005917BD"/>
    <w:rsid w:val="005F0FE4"/>
    <w:rsid w:val="005F1EA3"/>
    <w:rsid w:val="005F68E1"/>
    <w:rsid w:val="006340DF"/>
    <w:rsid w:val="00641A95"/>
    <w:rsid w:val="006533A5"/>
    <w:rsid w:val="006547D4"/>
    <w:rsid w:val="00655096"/>
    <w:rsid w:val="00661F33"/>
    <w:rsid w:val="0067402B"/>
    <w:rsid w:val="0069115E"/>
    <w:rsid w:val="006C6623"/>
    <w:rsid w:val="006C72EE"/>
    <w:rsid w:val="006D3999"/>
    <w:rsid w:val="006F3237"/>
    <w:rsid w:val="007246C9"/>
    <w:rsid w:val="00727964"/>
    <w:rsid w:val="00746403"/>
    <w:rsid w:val="00764D46"/>
    <w:rsid w:val="00766A3D"/>
    <w:rsid w:val="00793343"/>
    <w:rsid w:val="007B6771"/>
    <w:rsid w:val="007C6BC4"/>
    <w:rsid w:val="007F2AF1"/>
    <w:rsid w:val="007F4989"/>
    <w:rsid w:val="008019ED"/>
    <w:rsid w:val="00832BD5"/>
    <w:rsid w:val="00855BB5"/>
    <w:rsid w:val="00866609"/>
    <w:rsid w:val="00887B05"/>
    <w:rsid w:val="008A4877"/>
    <w:rsid w:val="008C03B2"/>
    <w:rsid w:val="008E0B41"/>
    <w:rsid w:val="00925EBF"/>
    <w:rsid w:val="0094172C"/>
    <w:rsid w:val="00944A7F"/>
    <w:rsid w:val="0094530E"/>
    <w:rsid w:val="00961E74"/>
    <w:rsid w:val="009844C3"/>
    <w:rsid w:val="0098597D"/>
    <w:rsid w:val="009A240E"/>
    <w:rsid w:val="009A77BE"/>
    <w:rsid w:val="009B208C"/>
    <w:rsid w:val="009B511A"/>
    <w:rsid w:val="009C5B7C"/>
    <w:rsid w:val="009E0DA1"/>
    <w:rsid w:val="009E1A34"/>
    <w:rsid w:val="009E68FF"/>
    <w:rsid w:val="009F7073"/>
    <w:rsid w:val="00A07A45"/>
    <w:rsid w:val="00A2466F"/>
    <w:rsid w:val="00A37750"/>
    <w:rsid w:val="00A7075F"/>
    <w:rsid w:val="00A83E0B"/>
    <w:rsid w:val="00AA13CA"/>
    <w:rsid w:val="00AA310D"/>
    <w:rsid w:val="00AF1348"/>
    <w:rsid w:val="00B00C74"/>
    <w:rsid w:val="00B2254F"/>
    <w:rsid w:val="00B25AAD"/>
    <w:rsid w:val="00B3360B"/>
    <w:rsid w:val="00B55134"/>
    <w:rsid w:val="00BA3443"/>
    <w:rsid w:val="00BC46BF"/>
    <w:rsid w:val="00BD7BE1"/>
    <w:rsid w:val="00C02D09"/>
    <w:rsid w:val="00C47FBF"/>
    <w:rsid w:val="00C53D83"/>
    <w:rsid w:val="00C56B88"/>
    <w:rsid w:val="00CC4335"/>
    <w:rsid w:val="00CD790B"/>
    <w:rsid w:val="00D1054A"/>
    <w:rsid w:val="00D16AE8"/>
    <w:rsid w:val="00D16DB4"/>
    <w:rsid w:val="00D53251"/>
    <w:rsid w:val="00D864F5"/>
    <w:rsid w:val="00DD0FFF"/>
    <w:rsid w:val="00DD4155"/>
    <w:rsid w:val="00DE013B"/>
    <w:rsid w:val="00DF0ED6"/>
    <w:rsid w:val="00DF6F9F"/>
    <w:rsid w:val="00E1314F"/>
    <w:rsid w:val="00EB3AD8"/>
    <w:rsid w:val="00EC3C6D"/>
    <w:rsid w:val="00ED29F3"/>
    <w:rsid w:val="00EF56A8"/>
    <w:rsid w:val="00EF5AC9"/>
    <w:rsid w:val="00F153AD"/>
    <w:rsid w:val="00F20396"/>
    <w:rsid w:val="00F62826"/>
    <w:rsid w:val="00F701BF"/>
    <w:rsid w:val="00F77319"/>
    <w:rsid w:val="00F818A3"/>
    <w:rsid w:val="00F86C96"/>
    <w:rsid w:val="00F9023A"/>
    <w:rsid w:val="00F9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B22C"/>
  <w15:chartTrackingRefBased/>
  <w15:docId w15:val="{44DDC978-1FA9-4D49-813F-54C10965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396"/>
  </w:style>
  <w:style w:type="paragraph" w:styleId="Footer">
    <w:name w:val="footer"/>
    <w:basedOn w:val="Normal"/>
    <w:link w:val="FooterChar"/>
    <w:uiPriority w:val="99"/>
    <w:unhideWhenUsed/>
    <w:rsid w:val="00F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396"/>
  </w:style>
  <w:style w:type="paragraph" w:customStyle="1" w:styleId="JobTitle">
    <w:name w:val="Job Title"/>
    <w:basedOn w:val="Title"/>
    <w:link w:val="JobTitleChar"/>
    <w:qFormat/>
    <w:rsid w:val="00655096"/>
    <w:pPr>
      <w:contextualSpacing w:val="0"/>
      <w:jc w:val="both"/>
    </w:pPr>
    <w:rPr>
      <w:rFonts w:ascii="Century Gothic" w:eastAsia="Calibri" w:hAnsi="Century Gothic" w:cs="Times New Roman"/>
      <w:b/>
      <w:spacing w:val="0"/>
      <w:kern w:val="0"/>
      <w:sz w:val="22"/>
      <w:szCs w:val="22"/>
    </w:rPr>
  </w:style>
  <w:style w:type="character" w:customStyle="1" w:styleId="JobTitleChar">
    <w:name w:val="Job Title Char"/>
    <w:link w:val="JobTitle"/>
    <w:rsid w:val="00655096"/>
    <w:rPr>
      <w:rFonts w:ascii="Century Gothic" w:eastAsia="Calibri" w:hAnsi="Century Gothic" w:cs="Times New Roman"/>
      <w:b/>
    </w:rPr>
  </w:style>
  <w:style w:type="paragraph" w:styleId="Title">
    <w:name w:val="Title"/>
    <w:basedOn w:val="Normal"/>
    <w:next w:val="Normal"/>
    <w:link w:val="TitleChar"/>
    <w:uiPriority w:val="10"/>
    <w:qFormat/>
    <w:rsid w:val="006550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96"/>
    <w:rPr>
      <w:rFonts w:asciiTheme="majorHAnsi" w:eastAsiaTheme="majorEastAsia" w:hAnsiTheme="majorHAnsi" w:cstheme="majorBidi"/>
      <w:spacing w:val="-10"/>
      <w:kern w:val="28"/>
      <w:sz w:val="56"/>
      <w:szCs w:val="56"/>
    </w:rPr>
  </w:style>
  <w:style w:type="paragraph" w:customStyle="1" w:styleId="Default">
    <w:name w:val="Default"/>
    <w:rsid w:val="0065509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75B85"/>
    <w:rPr>
      <w:color w:val="0563C1" w:themeColor="hyperlink"/>
      <w:u w:val="single"/>
    </w:rPr>
  </w:style>
  <w:style w:type="character" w:styleId="UnresolvedMention">
    <w:name w:val="Unresolved Mention"/>
    <w:basedOn w:val="DefaultParagraphFont"/>
    <w:uiPriority w:val="99"/>
    <w:semiHidden/>
    <w:unhideWhenUsed/>
    <w:rsid w:val="00175B85"/>
    <w:rPr>
      <w:color w:val="605E5C"/>
      <w:shd w:val="clear" w:color="auto" w:fill="E1DFDD"/>
    </w:rPr>
  </w:style>
  <w:style w:type="paragraph" w:styleId="Revision">
    <w:name w:val="Revision"/>
    <w:hidden/>
    <w:uiPriority w:val="99"/>
    <w:semiHidden/>
    <w:rsid w:val="00B2254F"/>
    <w:pPr>
      <w:spacing w:after="0" w:line="240" w:lineRule="auto"/>
    </w:pPr>
  </w:style>
  <w:style w:type="paragraph" w:styleId="ListParagraph">
    <w:name w:val="List Paragraph"/>
    <w:basedOn w:val="Normal"/>
    <w:uiPriority w:val="34"/>
    <w:qFormat/>
    <w:rsid w:val="00181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oyse@gts.devon.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jpeg"/><Relationship Id="rId12" Type="http://schemas.openxmlformats.org/officeDocument/2006/relationships/image" Target="media/image16.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11" Type="http://schemas.openxmlformats.org/officeDocument/2006/relationships/image" Target="media/image15.png"/><Relationship Id="rId5" Type="http://schemas.openxmlformats.org/officeDocument/2006/relationships/image" Target="media/image9.jpe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onard\OneDrive%20-%20Great%20Torrington%20School\Work%20Experience\2023\LL%20Initial%20Work%20Experience%20Letter%202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3D5AF264E1F45A822552A1E755619" ma:contentTypeVersion="14" ma:contentTypeDescription="Create a new document." ma:contentTypeScope="" ma:versionID="b29bdc9ffc48c9e3b495e33b32f3a069">
  <xsd:schema xmlns:xsd="http://www.w3.org/2001/XMLSchema" xmlns:xs="http://www.w3.org/2001/XMLSchema" xmlns:p="http://schemas.microsoft.com/office/2006/metadata/properties" xmlns:ns2="55fee79b-a14d-4bd2-9378-1c4422c87d54" xmlns:ns3="ac1fe959-cae9-4316-a4dd-cd481de15c8b" targetNamespace="http://schemas.microsoft.com/office/2006/metadata/properties" ma:root="true" ma:fieldsID="125688e56f9689527d019557bbecc9d5" ns2:_="" ns3:_="">
    <xsd:import namespace="55fee79b-a14d-4bd2-9378-1c4422c87d54"/>
    <xsd:import namespace="ac1fe959-cae9-4316-a4dd-cd481de15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ee79b-a14d-4bd2-9378-1c4422c8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fe959-cae9-4316-a4dd-cd481de15c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bb650e9-78f9-432f-83e5-384366e1a4e5}" ma:internalName="TaxCatchAll" ma:showField="CatchAllData" ma:web="ac1fe959-cae9-4316-a4dd-cd481de15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fee79b-a14d-4bd2-9378-1c4422c87d54">
      <Terms xmlns="http://schemas.microsoft.com/office/infopath/2007/PartnerControls"/>
    </lcf76f155ced4ddcb4097134ff3c332f>
    <TaxCatchAll xmlns="ac1fe959-cae9-4316-a4dd-cd481de15c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FDBB52E-DB4E-4C09-87A3-3CF9DCDB1822}"/>
</file>

<file path=customXml/itemProps2.xml><?xml version="1.0" encoding="utf-8"?>
<ds:datastoreItem xmlns:ds="http://schemas.openxmlformats.org/officeDocument/2006/customXml" ds:itemID="{E0E690AD-2D69-4590-A39F-D5ADF8A63992}">
  <ds:schemaRefs>
    <ds:schemaRef ds:uri="http://schemas.microsoft.com/office/2006/metadata/properties"/>
    <ds:schemaRef ds:uri="http://schemas.microsoft.com/office/infopath/2007/PartnerControls"/>
    <ds:schemaRef ds:uri="http://schemas.microsoft.com/sharepoint/v3"/>
    <ds:schemaRef ds:uri="b1dc43eb-8b1e-4280-a4c7-8441efad8149"/>
    <ds:schemaRef ds:uri="46fa44ac-2d36-4ab1-928b-8010413dc9ef"/>
  </ds:schemaRefs>
</ds:datastoreItem>
</file>

<file path=customXml/itemProps3.xml><?xml version="1.0" encoding="utf-8"?>
<ds:datastoreItem xmlns:ds="http://schemas.openxmlformats.org/officeDocument/2006/customXml" ds:itemID="{43EEDC35-35BD-4470-9110-C5F383C5E0AD}">
  <ds:schemaRefs>
    <ds:schemaRef ds:uri="http://schemas.microsoft.com/sharepoint/v3/contenttype/forms"/>
  </ds:schemaRefs>
</ds:datastoreItem>
</file>

<file path=customXml/itemProps4.xml><?xml version="1.0" encoding="utf-8"?>
<ds:datastoreItem xmlns:ds="http://schemas.openxmlformats.org/officeDocument/2006/customXml" ds:itemID="{53B648D6-F82A-4B36-89C5-96D39097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 Initial Work Experience Letter 220922</Template>
  <TotalTime>0</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Great Torrington School</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Leonard</dc:creator>
  <cp:keywords/>
  <dc:description/>
  <cp:lastModifiedBy>Louise Leonard</cp:lastModifiedBy>
  <cp:revision>2</cp:revision>
  <cp:lastPrinted>2023-10-05T09:27:00Z</cp:lastPrinted>
  <dcterms:created xsi:type="dcterms:W3CDTF">2024-09-13T09:32:00Z</dcterms:created>
  <dcterms:modified xsi:type="dcterms:W3CDTF">2024-09-13T09:32:00Z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0x010100A893D5AF264E1F45A822552A1E755619</vt:lpwstr>
  </property>
</Properties>
</file>