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D06F" w14:textId="72990584" w:rsidR="00F250D4" w:rsidRDefault="00E71FA9" w:rsidP="0074029A">
      <w:pPr>
        <w:rPr>
          <w:noProof/>
        </w:rPr>
      </w:pPr>
      <w:r>
        <w:rPr>
          <w:noProof/>
        </w:rPr>
        <mc:AlternateContent>
          <mc:Choice Requires="wps">
            <w:drawing>
              <wp:anchor distT="0" distB="0" distL="114300" distR="114300" simplePos="0" relativeHeight="251643392" behindDoc="1" locked="0" layoutInCell="1" allowOverlap="1" wp14:anchorId="18E12A89" wp14:editId="2078F520">
                <wp:simplePos x="0" y="0"/>
                <wp:positionH relativeFrom="column">
                  <wp:posOffset>5041265</wp:posOffset>
                </wp:positionH>
                <wp:positionV relativeFrom="paragraph">
                  <wp:posOffset>-147956</wp:posOffset>
                </wp:positionV>
                <wp:extent cx="1623695" cy="333375"/>
                <wp:effectExtent l="0" t="0" r="14605" b="2857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333375"/>
                        </a:xfrm>
                        <a:prstGeom prst="rect">
                          <a:avLst/>
                        </a:prstGeom>
                        <a:solidFill>
                          <a:schemeClr val="lt1"/>
                        </a:solidFill>
                        <a:ln w="6350">
                          <a:solidFill>
                            <a:schemeClr val="bg1"/>
                          </a:solidFill>
                        </a:ln>
                      </wps:spPr>
                      <wps:txbx>
                        <w:txbxContent>
                          <w:p w14:paraId="098C3A7D" w14:textId="5B5E8E85" w:rsidR="00B24914" w:rsidRPr="001963A4" w:rsidRDefault="00D848DF" w:rsidP="00B24914">
                            <w:pPr>
                              <w:jc w:val="center"/>
                              <w:rPr>
                                <w:b/>
                                <w:bCs/>
                                <w:sz w:val="40"/>
                                <w:szCs w:val="42"/>
                              </w:rPr>
                            </w:pPr>
                            <w:r>
                              <w:rPr>
                                <w:b/>
                                <w:bCs/>
                                <w:noProof/>
                                <w:sz w:val="40"/>
                                <w:szCs w:val="4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A89" id="_x0000_t202" coordsize="21600,21600" o:spt="202" path="m,l,21600r21600,l21600,xe">
                <v:stroke joinstyle="miter"/>
                <v:path gradientshapeok="t" o:connecttype="rect"/>
              </v:shapetype>
              <v:shape id="Text Box 91" o:spid="_x0000_s1026" type="#_x0000_t202" style="position:absolute;margin-left:396.95pt;margin-top:-11.65pt;width:127.85pt;height:2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" fillcolor="white [3201]" strokecolor="white [3212]" strokeweight=".5pt">
                <v:path arrowok="t"/>
                <v:textbox>
                  <w:txbxContent>
                    <w:p w14:paraId="098C3A7D" w14:textId="5B5E8E85" w:rsidR="00B24914" w:rsidRPr="001963A4" w:rsidRDefault="00D848DF" w:rsidP="00B24914">
                      <w:pPr>
                        <w:jc w:val="center"/>
                        <w:rPr>
                          <w:b/>
                          <w:bCs/>
                          <w:sz w:val="40"/>
                          <w:szCs w:val="42"/>
                        </w:rPr>
                      </w:pPr>
                      <w:r>
                        <w:rPr>
                          <w:b/>
                          <w:bCs/>
                          <w:noProof/>
                          <w:sz w:val="40"/>
                          <w:szCs w:val="42"/>
                        </w:rPr>
                        <w:t>5</w:t>
                      </w:r>
                    </w:p>
                  </w:txbxContent>
                </v:textbox>
              </v:shape>
            </w:pict>
          </mc:Fallback>
        </mc:AlternateContent>
      </w:r>
      <w:r w:rsidR="00B24914">
        <w:rPr>
          <w:noProof/>
        </w:rPr>
        <w:t xml:space="preserve">                      </w:t>
      </w:r>
    </w:p>
    <w:p w14:paraId="18BDFC46" w14:textId="0422A6C4" w:rsidR="00F705A1" w:rsidRPr="00F705A1" w:rsidRDefault="00F705A1" w:rsidP="0074029A"/>
    <w:p w14:paraId="42B3A53A" w14:textId="00D66C07" w:rsidR="00CD20DE" w:rsidRDefault="00CD20DE" w:rsidP="003E5A0E">
      <w:pPr>
        <w:pStyle w:val="NoSpacing"/>
        <w:jc w:val="center"/>
        <w:rPr>
          <w:rFonts w:asciiTheme="minorHAnsi" w:hAnsiTheme="minorHAnsi" w:cstheme="minorHAnsi"/>
          <w:b/>
          <w:bCs/>
          <w:sz w:val="60"/>
          <w:szCs w:val="60"/>
        </w:rPr>
      </w:pPr>
      <w:r>
        <w:rPr>
          <w:rFonts w:ascii="Helvetica" w:hAnsi="Helvetica" w:cs="Helvetica"/>
          <w:noProof/>
          <w:color w:val="000000"/>
          <w:sz w:val="30"/>
          <w:szCs w:val="30"/>
          <w:lang w:eastAsia="en-GB"/>
        </w:rPr>
        <w:drawing>
          <wp:inline distT="0" distB="0" distL="0" distR="0" wp14:anchorId="3CFB06BC" wp14:editId="105A2B75">
            <wp:extent cx="1400175" cy="1480337"/>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 New Logo.png"/>
                    <pic:cNvPicPr/>
                  </pic:nvPicPr>
                  <pic:blipFill>
                    <a:blip r:embed="rId12">
                      <a:extLst>
                        <a:ext uri="{28A0092B-C50C-407E-A947-70E740481C1C}">
                          <a14:useLocalDpi xmlns:a14="http://schemas.microsoft.com/office/drawing/2010/main" val="0"/>
                        </a:ext>
                      </a:extLst>
                    </a:blip>
                    <a:stretch>
                      <a:fillRect/>
                    </a:stretch>
                  </pic:blipFill>
                  <pic:spPr>
                    <a:xfrm>
                      <a:off x="0" y="0"/>
                      <a:ext cx="1408984" cy="1489650"/>
                    </a:xfrm>
                    <a:prstGeom prst="rect">
                      <a:avLst/>
                    </a:prstGeom>
                  </pic:spPr>
                </pic:pic>
              </a:graphicData>
            </a:graphic>
          </wp:inline>
        </w:drawing>
      </w:r>
    </w:p>
    <w:p w14:paraId="71FB28C9" w14:textId="3A941EB1" w:rsidR="00CD20DE" w:rsidRPr="00FE079F" w:rsidRDefault="00CD20DE" w:rsidP="003E5A0E">
      <w:pPr>
        <w:pStyle w:val="NoSpacing"/>
        <w:jc w:val="center"/>
        <w:rPr>
          <w:rFonts w:asciiTheme="minorHAnsi" w:hAnsiTheme="minorHAnsi" w:cstheme="minorHAnsi"/>
          <w:b/>
          <w:bCs/>
          <w:sz w:val="40"/>
          <w:szCs w:val="40"/>
        </w:rPr>
      </w:pPr>
      <w:r w:rsidRPr="00FE079F">
        <w:rPr>
          <w:rFonts w:asciiTheme="minorHAnsi" w:hAnsiTheme="minorHAnsi" w:cstheme="minorHAnsi"/>
          <w:b/>
          <w:bCs/>
          <w:sz w:val="40"/>
          <w:szCs w:val="40"/>
        </w:rPr>
        <w:t>Great Torrington School</w:t>
      </w:r>
    </w:p>
    <w:p w14:paraId="1165E53A" w14:textId="26B7BDDA" w:rsidR="003E5A0E" w:rsidRPr="00FE079F" w:rsidRDefault="003E5A0E" w:rsidP="003E5A0E">
      <w:pPr>
        <w:pStyle w:val="NoSpacing"/>
        <w:jc w:val="center"/>
        <w:rPr>
          <w:rFonts w:asciiTheme="minorHAnsi" w:hAnsiTheme="minorHAnsi" w:cstheme="minorHAnsi"/>
          <w:b/>
          <w:bCs/>
          <w:sz w:val="40"/>
          <w:szCs w:val="40"/>
        </w:rPr>
      </w:pPr>
      <w:r w:rsidRPr="00FE079F">
        <w:rPr>
          <w:rFonts w:asciiTheme="minorHAnsi" w:hAnsiTheme="minorHAnsi" w:cstheme="minorHAnsi"/>
          <w:b/>
          <w:bCs/>
          <w:sz w:val="40"/>
          <w:szCs w:val="40"/>
        </w:rPr>
        <w:t xml:space="preserve">Child Protection and </w:t>
      </w:r>
    </w:p>
    <w:p w14:paraId="0D17A1C3" w14:textId="77777777" w:rsidR="003E5A0E" w:rsidRPr="00FE079F" w:rsidRDefault="003E5A0E" w:rsidP="003E5A0E">
      <w:pPr>
        <w:pStyle w:val="NoSpacing"/>
        <w:jc w:val="center"/>
        <w:rPr>
          <w:rFonts w:asciiTheme="minorHAnsi" w:hAnsiTheme="minorHAnsi" w:cstheme="minorHAnsi"/>
          <w:b/>
          <w:bCs/>
          <w:sz w:val="40"/>
          <w:szCs w:val="40"/>
        </w:rPr>
      </w:pPr>
      <w:r w:rsidRPr="00FE079F">
        <w:rPr>
          <w:rFonts w:asciiTheme="minorHAnsi" w:hAnsiTheme="minorHAnsi" w:cstheme="minorHAnsi"/>
          <w:b/>
          <w:bCs/>
          <w:sz w:val="40"/>
          <w:szCs w:val="40"/>
        </w:rPr>
        <w:t>Safeguarding Policy</w:t>
      </w:r>
    </w:p>
    <w:p w14:paraId="0D0ABFFA" w14:textId="21633751" w:rsidR="003E5A0E" w:rsidRDefault="003E5A0E" w:rsidP="003E5A0E">
      <w:pPr>
        <w:jc w:val="center"/>
        <w:rPr>
          <w:rFonts w:asciiTheme="minorHAnsi" w:hAnsiTheme="minorHAnsi" w:cstheme="minorHAnsi"/>
          <w:szCs w:val="20"/>
        </w:rPr>
      </w:pPr>
      <w:r w:rsidRPr="00920142">
        <w:rPr>
          <w:rFonts w:asciiTheme="minorHAnsi" w:hAnsiTheme="minorHAnsi" w:cstheme="minorHAnsi"/>
          <w:szCs w:val="20"/>
        </w:rPr>
        <w:t>Last Update: July 202</w:t>
      </w:r>
      <w:r w:rsidR="008E4241">
        <w:rPr>
          <w:rFonts w:asciiTheme="minorHAnsi" w:hAnsiTheme="minorHAnsi" w:cstheme="minorHAnsi"/>
          <w:szCs w:val="20"/>
        </w:rPr>
        <w:t>5</w:t>
      </w:r>
    </w:p>
    <w:p w14:paraId="3C9A7BD6" w14:textId="0AE3A6D3" w:rsidR="003E5A0E" w:rsidRPr="00920142" w:rsidRDefault="003E5A0E" w:rsidP="003E5A0E">
      <w:pPr>
        <w:pStyle w:val="NoSpacing"/>
        <w:jc w:val="center"/>
        <w:rPr>
          <w:rFonts w:asciiTheme="minorHAnsi" w:hAnsiTheme="minorHAnsi" w:cstheme="minorHAnsi"/>
          <w:b/>
          <w:bCs/>
          <w:i/>
          <w:iCs/>
          <w:sz w:val="36"/>
          <w:szCs w:val="36"/>
        </w:rPr>
      </w:pPr>
      <w:r w:rsidRPr="00920142">
        <w:rPr>
          <w:rFonts w:asciiTheme="minorHAnsi" w:hAnsiTheme="minorHAnsi" w:cstheme="minorHAnsi"/>
          <w:b/>
          <w:bCs/>
          <w:i/>
          <w:iCs/>
          <w:sz w:val="36"/>
          <w:szCs w:val="36"/>
        </w:rPr>
        <w:t>Safeguarding is everyone’s responsibility.</w:t>
      </w:r>
      <w:r w:rsidRPr="00565733">
        <w:rPr>
          <w:noProof/>
        </w:rPr>
        <w:t xml:space="preserve"> </w:t>
      </w:r>
    </w:p>
    <w:p w14:paraId="0D8D9424" w14:textId="359D21D3" w:rsidR="003E5A0E" w:rsidRDefault="00C36A08" w:rsidP="003E5A0E">
      <w:pPr>
        <w:pStyle w:val="NoSpacing"/>
        <w:rPr>
          <w:rFonts w:asciiTheme="minorHAnsi" w:hAnsiTheme="minorHAnsi" w:cstheme="minorHAnsi"/>
          <w:i/>
          <w:iCs/>
          <w:sz w:val="24"/>
          <w:szCs w:val="24"/>
        </w:rPr>
      </w:pPr>
      <w:r>
        <w:rPr>
          <w:rFonts w:asciiTheme="minorHAnsi" w:hAnsiTheme="minorHAnsi" w:cstheme="minorHAnsi"/>
          <w:i/>
          <w:iCs/>
          <w:noProof/>
          <w:sz w:val="24"/>
          <w:szCs w:val="24"/>
        </w:rPr>
        <mc:AlternateContent>
          <mc:Choice Requires="wps">
            <w:drawing>
              <wp:anchor distT="0" distB="0" distL="114300" distR="114300" simplePos="0" relativeHeight="251712000" behindDoc="0" locked="0" layoutInCell="1" allowOverlap="1" wp14:anchorId="6827690D" wp14:editId="16F0BDF2">
                <wp:simplePos x="0" y="0"/>
                <wp:positionH relativeFrom="column">
                  <wp:posOffset>116840</wp:posOffset>
                </wp:positionH>
                <wp:positionV relativeFrom="paragraph">
                  <wp:posOffset>123824</wp:posOffset>
                </wp:positionV>
                <wp:extent cx="6264910" cy="1419225"/>
                <wp:effectExtent l="0" t="0" r="21590" b="28575"/>
                <wp:wrapNone/>
                <wp:docPr id="1888385535" name="Text Box 111"/>
                <wp:cNvGraphicFramePr/>
                <a:graphic xmlns:a="http://schemas.openxmlformats.org/drawingml/2006/main">
                  <a:graphicData uri="http://schemas.microsoft.com/office/word/2010/wordprocessingShape">
                    <wps:wsp>
                      <wps:cNvSpPr txBox="1"/>
                      <wps:spPr>
                        <a:xfrm>
                          <a:off x="0" y="0"/>
                          <a:ext cx="6264910" cy="1419225"/>
                        </a:xfrm>
                        <a:prstGeom prst="rect">
                          <a:avLst/>
                        </a:prstGeom>
                        <a:solidFill>
                          <a:schemeClr val="lt1"/>
                        </a:solidFill>
                        <a:ln w="6350">
                          <a:solidFill>
                            <a:prstClr val="black"/>
                          </a:solidFill>
                        </a:ln>
                      </wps:spPr>
                      <wps:txbx>
                        <w:txbxContent>
                          <w:p w14:paraId="3C3700E4" w14:textId="25C35FB1"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sz w:val="24"/>
                                <w:szCs w:val="24"/>
                              </w:rPr>
                            </w:pPr>
                            <w:r w:rsidRPr="009F0954">
                              <w:rPr>
                                <w:rFonts w:asciiTheme="minorHAnsi" w:eastAsia="Times New Roman" w:hAnsiTheme="minorHAnsi" w:cstheme="minorHAnsi"/>
                                <w:sz w:val="24"/>
                                <w:szCs w:val="24"/>
                              </w:rPr>
                              <w:t xml:space="preserve">Approving Body:        </w:t>
                            </w:r>
                            <w:r w:rsidR="003D620D" w:rsidRPr="003D620D">
                              <w:rPr>
                                <w:rFonts w:asciiTheme="minorHAnsi" w:eastAsia="Times New Roman" w:hAnsiTheme="minorHAnsi" w:cstheme="minorHAnsi"/>
                                <w:b/>
                                <w:bCs/>
                                <w:sz w:val="24"/>
                                <w:szCs w:val="24"/>
                              </w:rPr>
                              <w:t xml:space="preserve">FGB (Usually </w:t>
                            </w:r>
                            <w:r w:rsidRPr="003D620D">
                              <w:rPr>
                                <w:rFonts w:asciiTheme="minorHAnsi" w:eastAsia="Times New Roman" w:hAnsiTheme="minorHAnsi" w:cstheme="minorHAnsi"/>
                                <w:b/>
                                <w:bCs/>
                                <w:sz w:val="24"/>
                                <w:szCs w:val="24"/>
                              </w:rPr>
                              <w:t>Resources</w:t>
                            </w:r>
                            <w:r w:rsidR="003D620D" w:rsidRPr="003D620D">
                              <w:rPr>
                                <w:rFonts w:asciiTheme="minorHAnsi" w:eastAsia="Times New Roman" w:hAnsiTheme="minorHAnsi" w:cstheme="minorHAnsi"/>
                                <w:b/>
                                <w:bCs/>
                                <w:sz w:val="24"/>
                                <w:szCs w:val="24"/>
                              </w:rPr>
                              <w:t>)</w:t>
                            </w:r>
                          </w:p>
                          <w:p w14:paraId="252A0F02" w14:textId="3EAA91F5" w:rsidR="00C36A08" w:rsidRPr="002623FE"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bCs/>
                                <w:sz w:val="24"/>
                                <w:szCs w:val="24"/>
                              </w:rPr>
                            </w:pPr>
                            <w:r>
                              <w:rPr>
                                <w:rFonts w:asciiTheme="minorHAnsi" w:eastAsia="Times New Roman" w:hAnsiTheme="minorHAnsi" w:cstheme="minorHAnsi"/>
                                <w:sz w:val="24"/>
                                <w:szCs w:val="24"/>
                              </w:rPr>
                              <w:t xml:space="preserve">Approval date:           </w:t>
                            </w:r>
                            <w:r w:rsidR="003D620D" w:rsidRPr="003D620D">
                              <w:rPr>
                                <w:rFonts w:asciiTheme="minorHAnsi" w:eastAsia="Times New Roman" w:hAnsiTheme="minorHAnsi" w:cstheme="minorHAnsi"/>
                                <w:b/>
                                <w:bCs/>
                                <w:sz w:val="24"/>
                                <w:szCs w:val="24"/>
                              </w:rPr>
                              <w:t>11</w:t>
                            </w:r>
                            <w:r w:rsidRPr="003D620D">
                              <w:rPr>
                                <w:rFonts w:asciiTheme="minorHAnsi" w:eastAsia="Times New Roman" w:hAnsiTheme="minorHAnsi" w:cstheme="minorHAnsi"/>
                                <w:b/>
                                <w:bCs/>
                                <w:sz w:val="24"/>
                                <w:szCs w:val="24"/>
                                <w:vertAlign w:val="superscript"/>
                              </w:rPr>
                              <w:t>th</w:t>
                            </w:r>
                            <w:r w:rsidRPr="00584F82">
                              <w:rPr>
                                <w:rFonts w:asciiTheme="minorHAnsi" w:eastAsia="Times New Roman" w:hAnsiTheme="minorHAnsi" w:cstheme="minorHAnsi"/>
                                <w:b/>
                                <w:bCs/>
                                <w:sz w:val="24"/>
                                <w:szCs w:val="24"/>
                              </w:rPr>
                              <w:t xml:space="preserve"> December 202</w:t>
                            </w:r>
                            <w:r w:rsidR="003D620D">
                              <w:rPr>
                                <w:rFonts w:asciiTheme="minorHAnsi" w:eastAsia="Times New Roman" w:hAnsiTheme="minorHAnsi" w:cstheme="minorHAnsi"/>
                                <w:b/>
                                <w:bCs/>
                                <w:sz w:val="24"/>
                                <w:szCs w:val="24"/>
                              </w:rPr>
                              <w:t>5</w:t>
                            </w:r>
                          </w:p>
                          <w:p w14:paraId="598E93F2" w14:textId="01453AA5"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sz w:val="24"/>
                                <w:szCs w:val="24"/>
                              </w:rPr>
                            </w:pPr>
                            <w:r w:rsidRPr="009F0954">
                              <w:rPr>
                                <w:rFonts w:asciiTheme="minorHAnsi" w:eastAsia="Times New Roman" w:hAnsiTheme="minorHAnsi" w:cstheme="minorHAnsi"/>
                                <w:sz w:val="24"/>
                                <w:szCs w:val="24"/>
                              </w:rPr>
                              <w:t xml:space="preserve">Reference to the item within the relevant Committee minutes: </w:t>
                            </w:r>
                            <w:r w:rsidRPr="00584F82">
                              <w:rPr>
                                <w:rFonts w:asciiTheme="minorHAnsi" w:eastAsia="Times New Roman" w:hAnsiTheme="minorHAnsi" w:cstheme="minorHAnsi"/>
                                <w:b/>
                                <w:bCs/>
                                <w:sz w:val="24"/>
                                <w:szCs w:val="24"/>
                              </w:rPr>
                              <w:t>202</w:t>
                            </w:r>
                            <w:r w:rsidR="003D620D">
                              <w:rPr>
                                <w:rFonts w:asciiTheme="minorHAnsi" w:eastAsia="Times New Roman" w:hAnsiTheme="minorHAnsi" w:cstheme="minorHAnsi"/>
                                <w:b/>
                                <w:bCs/>
                                <w:sz w:val="24"/>
                                <w:szCs w:val="24"/>
                              </w:rPr>
                              <w:t>5</w:t>
                            </w:r>
                            <w:r w:rsidRPr="00584F82">
                              <w:rPr>
                                <w:rFonts w:asciiTheme="minorHAnsi" w:eastAsia="Times New Roman" w:hAnsiTheme="minorHAnsi" w:cstheme="minorHAnsi"/>
                                <w:b/>
                                <w:bCs/>
                                <w:sz w:val="24"/>
                                <w:szCs w:val="24"/>
                              </w:rPr>
                              <w:t>/2</w:t>
                            </w:r>
                            <w:r w:rsidR="003D620D">
                              <w:rPr>
                                <w:rFonts w:asciiTheme="minorHAnsi" w:eastAsia="Times New Roman" w:hAnsiTheme="minorHAnsi" w:cstheme="minorHAnsi"/>
                                <w:b/>
                                <w:bCs/>
                                <w:sz w:val="24"/>
                                <w:szCs w:val="24"/>
                              </w:rPr>
                              <w:t>6</w:t>
                            </w:r>
                            <w:r w:rsidRPr="00584F82">
                              <w:rPr>
                                <w:rFonts w:asciiTheme="minorHAnsi" w:eastAsia="Times New Roman" w:hAnsiTheme="minorHAnsi" w:cstheme="minorHAnsi"/>
                                <w:b/>
                                <w:bCs/>
                                <w:sz w:val="24"/>
                                <w:szCs w:val="24"/>
                              </w:rPr>
                              <w:t>/</w:t>
                            </w:r>
                            <w:r w:rsidR="003D620D">
                              <w:rPr>
                                <w:rFonts w:asciiTheme="minorHAnsi" w:eastAsia="Times New Roman" w:hAnsiTheme="minorHAnsi" w:cstheme="minorHAnsi"/>
                                <w:b/>
                                <w:bCs/>
                                <w:sz w:val="24"/>
                                <w:szCs w:val="24"/>
                              </w:rPr>
                              <w:t>FGB/</w:t>
                            </w:r>
                            <w:r w:rsidRPr="00584F82">
                              <w:rPr>
                                <w:rFonts w:asciiTheme="minorHAnsi" w:eastAsia="Times New Roman" w:hAnsiTheme="minorHAnsi" w:cstheme="minorHAnsi"/>
                                <w:b/>
                                <w:bCs/>
                                <w:sz w:val="24"/>
                                <w:szCs w:val="24"/>
                              </w:rPr>
                              <w:t>S2</w:t>
                            </w:r>
                            <w:r w:rsidR="00D24704">
                              <w:rPr>
                                <w:rFonts w:asciiTheme="minorHAnsi" w:eastAsia="Times New Roman" w:hAnsiTheme="minorHAnsi" w:cstheme="minorHAnsi"/>
                                <w:b/>
                                <w:bCs/>
                                <w:sz w:val="24"/>
                                <w:szCs w:val="24"/>
                              </w:rPr>
                              <w:t>8</w:t>
                            </w:r>
                          </w:p>
                          <w:p w14:paraId="4DCE8B0C" w14:textId="77777777"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sz w:val="24"/>
                                <w:szCs w:val="24"/>
                              </w:rPr>
                            </w:pPr>
                            <w:r w:rsidRPr="009F0954">
                              <w:rPr>
                                <w:rFonts w:asciiTheme="minorHAnsi" w:eastAsia="Times New Roman" w:hAnsiTheme="minorHAnsi" w:cstheme="minorHAnsi"/>
                                <w:sz w:val="24"/>
                                <w:szCs w:val="24"/>
                              </w:rPr>
                              <w:t xml:space="preserve">Staff </w:t>
                            </w:r>
                            <w:r>
                              <w:rPr>
                                <w:rFonts w:asciiTheme="minorHAnsi" w:eastAsia="Times New Roman" w:hAnsiTheme="minorHAnsi" w:cstheme="minorHAnsi"/>
                                <w:sz w:val="24"/>
                                <w:szCs w:val="24"/>
                              </w:rPr>
                              <w:t xml:space="preserve">Sponsor:            </w:t>
                            </w:r>
                            <w:r w:rsidRPr="00951434">
                              <w:rPr>
                                <w:rFonts w:asciiTheme="minorHAnsi" w:eastAsia="Times New Roman" w:hAnsiTheme="minorHAnsi" w:cstheme="minorHAnsi"/>
                                <w:b/>
                                <w:bCs/>
                                <w:sz w:val="24"/>
                                <w:szCs w:val="24"/>
                              </w:rPr>
                              <w:t>DA</w:t>
                            </w:r>
                            <w:r w:rsidRPr="00110149">
                              <w:rPr>
                                <w:rFonts w:asciiTheme="minorHAnsi" w:eastAsia="Times New Roman" w:hAnsiTheme="minorHAnsi" w:cstheme="minorHAnsi"/>
                                <w:b/>
                                <w:sz w:val="24"/>
                                <w:szCs w:val="24"/>
                              </w:rPr>
                              <w:t xml:space="preserve">  </w:t>
                            </w:r>
                            <w:r w:rsidRPr="009F0954">
                              <w:rPr>
                                <w:rFonts w:asciiTheme="minorHAnsi" w:eastAsia="Times New Roman" w:hAnsiTheme="minorHAnsi" w:cstheme="minorHAnsi"/>
                                <w:sz w:val="24"/>
                                <w:szCs w:val="24"/>
                              </w:rPr>
                              <w:t xml:space="preserve">                                               </w:t>
                            </w:r>
                          </w:p>
                          <w:p w14:paraId="07B926ED" w14:textId="6F5FF0FD"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sz w:val="24"/>
                                <w:szCs w:val="24"/>
                              </w:rPr>
                            </w:pPr>
                            <w:r w:rsidRPr="009F0954">
                              <w:rPr>
                                <w:rFonts w:asciiTheme="minorHAnsi" w:eastAsia="Times New Roman" w:hAnsiTheme="minorHAnsi" w:cstheme="minorHAnsi"/>
                                <w:sz w:val="24"/>
                                <w:szCs w:val="24"/>
                              </w:rPr>
                              <w:t xml:space="preserve">Date of the next review of the Policy Document:      </w:t>
                            </w:r>
                            <w:r w:rsidRPr="00A24E67">
                              <w:rPr>
                                <w:rFonts w:asciiTheme="minorHAnsi" w:eastAsia="Times New Roman" w:hAnsiTheme="minorHAnsi" w:cstheme="minorHAnsi"/>
                                <w:b/>
                                <w:bCs/>
                                <w:sz w:val="24"/>
                                <w:szCs w:val="24"/>
                              </w:rPr>
                              <w:t>Autumn 202</w:t>
                            </w:r>
                            <w:r w:rsidR="00D24704">
                              <w:rPr>
                                <w:rFonts w:asciiTheme="minorHAnsi" w:eastAsia="Times New Roman" w:hAnsiTheme="minorHAnsi" w:cstheme="minorHAnsi"/>
                                <w:b/>
                                <w:bCs/>
                                <w:sz w:val="24"/>
                                <w:szCs w:val="24"/>
                              </w:rPr>
                              <w:t>6</w:t>
                            </w:r>
                            <w:r w:rsidRPr="009F0954">
                              <w:rPr>
                                <w:rFonts w:asciiTheme="minorHAnsi" w:eastAsia="Times New Roman" w:hAnsiTheme="minorHAnsi" w:cstheme="minorHAnsi"/>
                                <w:sz w:val="24"/>
                                <w:szCs w:val="24"/>
                              </w:rPr>
                              <w:t xml:space="preserve">                                      </w:t>
                            </w:r>
                          </w:p>
                          <w:p w14:paraId="65170439" w14:textId="77777777" w:rsidR="00C36A08" w:rsidRPr="009F0954" w:rsidRDefault="00C36A08" w:rsidP="00C36A08">
                            <w:pPr>
                              <w:spacing w:after="0"/>
                              <w:rPr>
                                <w:rFonts w:asciiTheme="minorHAnsi" w:hAnsiTheme="minorHAnsi" w:cstheme="minorHAnsi"/>
                                <w:sz w:val="24"/>
                                <w:szCs w:val="24"/>
                              </w:rPr>
                            </w:pPr>
                            <w:r>
                              <w:rPr>
                                <w:rFonts w:asciiTheme="minorHAnsi" w:hAnsiTheme="minorHAnsi" w:cstheme="minorHAnsi"/>
                                <w:sz w:val="24"/>
                                <w:szCs w:val="24"/>
                              </w:rPr>
                              <w:t xml:space="preserve">  Placed on shared drive:   </w:t>
                            </w:r>
                            <w:r w:rsidRPr="00AF43C1">
                              <w:rPr>
                                <w:rFonts w:asciiTheme="minorHAnsi" w:hAnsiTheme="minorHAnsi" w:cstheme="minorHAnsi"/>
                                <w:b/>
                                <w:bCs/>
                                <w:sz w:val="24"/>
                                <w:szCs w:val="24"/>
                              </w:rPr>
                              <w:t>Y</w:t>
                            </w:r>
                          </w:p>
                          <w:p w14:paraId="3F09EC67" w14:textId="77E9EBB5" w:rsidR="00C36A08" w:rsidRPr="009F0954" w:rsidRDefault="00C36A08" w:rsidP="00C36A08">
                            <w:pPr>
                              <w:ind w:firstLine="142"/>
                              <w:rPr>
                                <w:rFonts w:asciiTheme="minorHAnsi" w:hAnsiTheme="minorHAnsi" w:cstheme="minorHAnsi"/>
                                <w:sz w:val="24"/>
                                <w:szCs w:val="24"/>
                              </w:rPr>
                            </w:pPr>
                            <w:r w:rsidRPr="009F0954">
                              <w:rPr>
                                <w:rFonts w:asciiTheme="minorHAnsi" w:hAnsiTheme="minorHAnsi" w:cstheme="minorHAnsi"/>
                                <w:sz w:val="24"/>
                                <w:szCs w:val="24"/>
                              </w:rPr>
                              <w:t xml:space="preserve">Placed on Website </w:t>
                            </w:r>
                            <w:r>
                              <w:rPr>
                                <w:rFonts w:asciiTheme="minorHAnsi" w:hAnsiTheme="minorHAnsi" w:cstheme="minorHAnsi"/>
                                <w:sz w:val="24"/>
                                <w:szCs w:val="24"/>
                              </w:rPr>
                              <w:tab/>
                            </w:r>
                            <w:r w:rsidR="00AF43C1" w:rsidRPr="00AF43C1">
                              <w:rPr>
                                <w:rFonts w:asciiTheme="minorHAnsi" w:hAnsiTheme="minorHAnsi" w:cstheme="minorHAnsi"/>
                                <w:b/>
                                <w:bCs/>
                                <w:sz w:val="24"/>
                                <w:szCs w:val="24"/>
                              </w:rPr>
                              <w:t>Y</w:t>
                            </w:r>
                          </w:p>
                          <w:p w14:paraId="4E1AF567" w14:textId="77777777" w:rsidR="00C36A08" w:rsidRDefault="00C36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27690D" id="Text Box 111" o:spid="_x0000_s1027" type="#_x0000_t202" style="position:absolute;margin-left:9.2pt;margin-top:9.75pt;width:493.3pt;height:111.7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" fillcolor="white [3201]" strokeweight=".5pt">
                <v:textbox>
                  <w:txbxContent>
                    <w:p w14:paraId="3C3700E4" w14:textId="25C35FB1"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sz w:val="24"/>
                          <w:szCs w:val="24"/>
                        </w:rPr>
                      </w:pPr>
                      <w:r w:rsidRPr="009F0954">
                        <w:rPr>
                          <w:rFonts w:asciiTheme="minorHAnsi" w:eastAsia="Times New Roman" w:hAnsiTheme="minorHAnsi" w:cstheme="minorHAnsi"/>
                          <w:sz w:val="24"/>
                          <w:szCs w:val="24"/>
                        </w:rPr>
                        <w:t xml:space="preserve">Approving Body:        </w:t>
                      </w:r>
                      <w:r w:rsidR="003D620D" w:rsidRPr="003D620D">
                        <w:rPr>
                          <w:rFonts w:asciiTheme="minorHAnsi" w:eastAsia="Times New Roman" w:hAnsiTheme="minorHAnsi" w:cstheme="minorHAnsi"/>
                          <w:b/>
                          <w:bCs/>
                          <w:sz w:val="24"/>
                          <w:szCs w:val="24"/>
                        </w:rPr>
                        <w:t xml:space="preserve">FGB (Usually </w:t>
                      </w:r>
                      <w:r w:rsidRPr="003D620D">
                        <w:rPr>
                          <w:rFonts w:asciiTheme="minorHAnsi" w:eastAsia="Times New Roman" w:hAnsiTheme="minorHAnsi" w:cstheme="minorHAnsi"/>
                          <w:b/>
                          <w:bCs/>
                          <w:sz w:val="24"/>
                          <w:szCs w:val="24"/>
                        </w:rPr>
                        <w:t>Resources</w:t>
                      </w:r>
                      <w:r w:rsidR="003D620D" w:rsidRPr="003D620D">
                        <w:rPr>
                          <w:rFonts w:asciiTheme="minorHAnsi" w:eastAsia="Times New Roman" w:hAnsiTheme="minorHAnsi" w:cstheme="minorHAnsi"/>
                          <w:b/>
                          <w:bCs/>
                          <w:sz w:val="24"/>
                          <w:szCs w:val="24"/>
                        </w:rPr>
                        <w:t>)</w:t>
                      </w:r>
                    </w:p>
                    <w:p w14:paraId="252A0F02" w14:textId="3EAA91F5" w:rsidR="00C36A08" w:rsidRPr="002623FE"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bCs/>
                          <w:sz w:val="24"/>
                          <w:szCs w:val="24"/>
                        </w:rPr>
                      </w:pPr>
                      <w:r>
                        <w:rPr>
                          <w:rFonts w:asciiTheme="minorHAnsi" w:eastAsia="Times New Roman" w:hAnsiTheme="minorHAnsi" w:cstheme="minorHAnsi"/>
                          <w:sz w:val="24"/>
                          <w:szCs w:val="24"/>
                        </w:rPr>
                        <w:t xml:space="preserve">Approval date:           </w:t>
                      </w:r>
                      <w:r w:rsidR="003D620D" w:rsidRPr="003D620D">
                        <w:rPr>
                          <w:rFonts w:asciiTheme="minorHAnsi" w:eastAsia="Times New Roman" w:hAnsiTheme="minorHAnsi" w:cstheme="minorHAnsi"/>
                          <w:b/>
                          <w:bCs/>
                          <w:sz w:val="24"/>
                          <w:szCs w:val="24"/>
                        </w:rPr>
                        <w:t>11</w:t>
                      </w:r>
                      <w:r w:rsidRPr="003D620D">
                        <w:rPr>
                          <w:rFonts w:asciiTheme="minorHAnsi" w:eastAsia="Times New Roman" w:hAnsiTheme="minorHAnsi" w:cstheme="minorHAnsi"/>
                          <w:b/>
                          <w:bCs/>
                          <w:sz w:val="24"/>
                          <w:szCs w:val="24"/>
                          <w:vertAlign w:val="superscript"/>
                        </w:rPr>
                        <w:t>th</w:t>
                      </w:r>
                      <w:r w:rsidRPr="00584F82">
                        <w:rPr>
                          <w:rFonts w:asciiTheme="minorHAnsi" w:eastAsia="Times New Roman" w:hAnsiTheme="minorHAnsi" w:cstheme="minorHAnsi"/>
                          <w:b/>
                          <w:bCs/>
                          <w:sz w:val="24"/>
                          <w:szCs w:val="24"/>
                        </w:rPr>
                        <w:t xml:space="preserve"> December 202</w:t>
                      </w:r>
                      <w:r w:rsidR="003D620D">
                        <w:rPr>
                          <w:rFonts w:asciiTheme="minorHAnsi" w:eastAsia="Times New Roman" w:hAnsiTheme="minorHAnsi" w:cstheme="minorHAnsi"/>
                          <w:b/>
                          <w:bCs/>
                          <w:sz w:val="24"/>
                          <w:szCs w:val="24"/>
                        </w:rPr>
                        <w:t>5</w:t>
                      </w:r>
                    </w:p>
                    <w:p w14:paraId="598E93F2" w14:textId="01453AA5"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sz w:val="24"/>
                          <w:szCs w:val="24"/>
                        </w:rPr>
                      </w:pPr>
                      <w:r w:rsidRPr="009F0954">
                        <w:rPr>
                          <w:rFonts w:asciiTheme="minorHAnsi" w:eastAsia="Times New Roman" w:hAnsiTheme="minorHAnsi" w:cstheme="minorHAnsi"/>
                          <w:sz w:val="24"/>
                          <w:szCs w:val="24"/>
                        </w:rPr>
                        <w:t xml:space="preserve">Reference to the item within the relevant Committee minutes: </w:t>
                      </w:r>
                      <w:r w:rsidRPr="00584F82">
                        <w:rPr>
                          <w:rFonts w:asciiTheme="minorHAnsi" w:eastAsia="Times New Roman" w:hAnsiTheme="minorHAnsi" w:cstheme="minorHAnsi"/>
                          <w:b/>
                          <w:bCs/>
                          <w:sz w:val="24"/>
                          <w:szCs w:val="24"/>
                        </w:rPr>
                        <w:t>202</w:t>
                      </w:r>
                      <w:r w:rsidR="003D620D">
                        <w:rPr>
                          <w:rFonts w:asciiTheme="minorHAnsi" w:eastAsia="Times New Roman" w:hAnsiTheme="minorHAnsi" w:cstheme="minorHAnsi"/>
                          <w:b/>
                          <w:bCs/>
                          <w:sz w:val="24"/>
                          <w:szCs w:val="24"/>
                        </w:rPr>
                        <w:t>5</w:t>
                      </w:r>
                      <w:r w:rsidRPr="00584F82">
                        <w:rPr>
                          <w:rFonts w:asciiTheme="minorHAnsi" w:eastAsia="Times New Roman" w:hAnsiTheme="minorHAnsi" w:cstheme="minorHAnsi"/>
                          <w:b/>
                          <w:bCs/>
                          <w:sz w:val="24"/>
                          <w:szCs w:val="24"/>
                        </w:rPr>
                        <w:t>/2</w:t>
                      </w:r>
                      <w:r w:rsidR="003D620D">
                        <w:rPr>
                          <w:rFonts w:asciiTheme="minorHAnsi" w:eastAsia="Times New Roman" w:hAnsiTheme="minorHAnsi" w:cstheme="minorHAnsi"/>
                          <w:b/>
                          <w:bCs/>
                          <w:sz w:val="24"/>
                          <w:szCs w:val="24"/>
                        </w:rPr>
                        <w:t>6</w:t>
                      </w:r>
                      <w:r w:rsidRPr="00584F82">
                        <w:rPr>
                          <w:rFonts w:asciiTheme="minorHAnsi" w:eastAsia="Times New Roman" w:hAnsiTheme="minorHAnsi" w:cstheme="minorHAnsi"/>
                          <w:b/>
                          <w:bCs/>
                          <w:sz w:val="24"/>
                          <w:szCs w:val="24"/>
                        </w:rPr>
                        <w:t>/</w:t>
                      </w:r>
                      <w:r w:rsidR="003D620D">
                        <w:rPr>
                          <w:rFonts w:asciiTheme="minorHAnsi" w:eastAsia="Times New Roman" w:hAnsiTheme="minorHAnsi" w:cstheme="minorHAnsi"/>
                          <w:b/>
                          <w:bCs/>
                          <w:sz w:val="24"/>
                          <w:szCs w:val="24"/>
                        </w:rPr>
                        <w:t>FGB/</w:t>
                      </w:r>
                      <w:r w:rsidRPr="00584F82">
                        <w:rPr>
                          <w:rFonts w:asciiTheme="minorHAnsi" w:eastAsia="Times New Roman" w:hAnsiTheme="minorHAnsi" w:cstheme="minorHAnsi"/>
                          <w:b/>
                          <w:bCs/>
                          <w:sz w:val="24"/>
                          <w:szCs w:val="24"/>
                        </w:rPr>
                        <w:t>S2</w:t>
                      </w:r>
                      <w:r w:rsidR="00D24704">
                        <w:rPr>
                          <w:rFonts w:asciiTheme="minorHAnsi" w:eastAsia="Times New Roman" w:hAnsiTheme="minorHAnsi" w:cstheme="minorHAnsi"/>
                          <w:b/>
                          <w:bCs/>
                          <w:sz w:val="24"/>
                          <w:szCs w:val="24"/>
                        </w:rPr>
                        <w:t>8</w:t>
                      </w:r>
                    </w:p>
                    <w:p w14:paraId="4DCE8B0C" w14:textId="77777777"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sz w:val="24"/>
                          <w:szCs w:val="24"/>
                        </w:rPr>
                      </w:pPr>
                      <w:r w:rsidRPr="009F0954">
                        <w:rPr>
                          <w:rFonts w:asciiTheme="minorHAnsi" w:eastAsia="Times New Roman" w:hAnsiTheme="minorHAnsi" w:cstheme="minorHAnsi"/>
                          <w:sz w:val="24"/>
                          <w:szCs w:val="24"/>
                        </w:rPr>
                        <w:t xml:space="preserve">Staff </w:t>
                      </w:r>
                      <w:r>
                        <w:rPr>
                          <w:rFonts w:asciiTheme="minorHAnsi" w:eastAsia="Times New Roman" w:hAnsiTheme="minorHAnsi" w:cstheme="minorHAnsi"/>
                          <w:sz w:val="24"/>
                          <w:szCs w:val="24"/>
                        </w:rPr>
                        <w:t xml:space="preserve">Sponsor:            </w:t>
                      </w:r>
                      <w:r w:rsidRPr="00951434">
                        <w:rPr>
                          <w:rFonts w:asciiTheme="minorHAnsi" w:eastAsia="Times New Roman" w:hAnsiTheme="minorHAnsi" w:cstheme="minorHAnsi"/>
                          <w:b/>
                          <w:bCs/>
                          <w:sz w:val="24"/>
                          <w:szCs w:val="24"/>
                        </w:rPr>
                        <w:t>DA</w:t>
                      </w:r>
                      <w:r w:rsidRPr="00110149">
                        <w:rPr>
                          <w:rFonts w:asciiTheme="minorHAnsi" w:eastAsia="Times New Roman" w:hAnsiTheme="minorHAnsi" w:cstheme="minorHAnsi"/>
                          <w:b/>
                          <w:sz w:val="24"/>
                          <w:szCs w:val="24"/>
                        </w:rPr>
                        <w:t xml:space="preserve">  </w:t>
                      </w:r>
                      <w:r w:rsidRPr="009F0954">
                        <w:rPr>
                          <w:rFonts w:asciiTheme="minorHAnsi" w:eastAsia="Times New Roman" w:hAnsiTheme="minorHAnsi" w:cstheme="minorHAnsi"/>
                          <w:sz w:val="24"/>
                          <w:szCs w:val="24"/>
                        </w:rPr>
                        <w:t xml:space="preserve">                                               </w:t>
                      </w:r>
                    </w:p>
                    <w:p w14:paraId="07B926ED" w14:textId="6F5FF0FD" w:rsidR="00C36A08" w:rsidRPr="009F0954" w:rsidRDefault="00C36A08" w:rsidP="00C36A08">
                      <w:pPr>
                        <w:widowControl w:val="0"/>
                        <w:overflowPunct w:val="0"/>
                        <w:autoSpaceDE w:val="0"/>
                        <w:autoSpaceDN w:val="0"/>
                        <w:adjustRightInd w:val="0"/>
                        <w:spacing w:after="0" w:line="240" w:lineRule="auto"/>
                        <w:ind w:left="120"/>
                        <w:textAlignment w:val="baseline"/>
                        <w:rPr>
                          <w:rFonts w:asciiTheme="minorHAnsi" w:eastAsia="Times New Roman" w:hAnsiTheme="minorHAnsi" w:cstheme="minorHAnsi"/>
                          <w:b/>
                          <w:sz w:val="24"/>
                          <w:szCs w:val="24"/>
                        </w:rPr>
                      </w:pPr>
                      <w:r w:rsidRPr="009F0954">
                        <w:rPr>
                          <w:rFonts w:asciiTheme="minorHAnsi" w:eastAsia="Times New Roman" w:hAnsiTheme="minorHAnsi" w:cstheme="minorHAnsi"/>
                          <w:sz w:val="24"/>
                          <w:szCs w:val="24"/>
                        </w:rPr>
                        <w:t xml:space="preserve">Date of the next review of the Policy Document:      </w:t>
                      </w:r>
                      <w:r w:rsidRPr="00A24E67">
                        <w:rPr>
                          <w:rFonts w:asciiTheme="minorHAnsi" w:eastAsia="Times New Roman" w:hAnsiTheme="minorHAnsi" w:cstheme="minorHAnsi"/>
                          <w:b/>
                          <w:bCs/>
                          <w:sz w:val="24"/>
                          <w:szCs w:val="24"/>
                        </w:rPr>
                        <w:t>Autumn 202</w:t>
                      </w:r>
                      <w:r w:rsidR="00D24704">
                        <w:rPr>
                          <w:rFonts w:asciiTheme="minorHAnsi" w:eastAsia="Times New Roman" w:hAnsiTheme="minorHAnsi" w:cstheme="minorHAnsi"/>
                          <w:b/>
                          <w:bCs/>
                          <w:sz w:val="24"/>
                          <w:szCs w:val="24"/>
                        </w:rPr>
                        <w:t>6</w:t>
                      </w:r>
                      <w:r w:rsidRPr="009F0954">
                        <w:rPr>
                          <w:rFonts w:asciiTheme="minorHAnsi" w:eastAsia="Times New Roman" w:hAnsiTheme="minorHAnsi" w:cstheme="minorHAnsi"/>
                          <w:sz w:val="24"/>
                          <w:szCs w:val="24"/>
                        </w:rPr>
                        <w:t xml:space="preserve">                                      </w:t>
                      </w:r>
                    </w:p>
                    <w:p w14:paraId="65170439" w14:textId="77777777" w:rsidR="00C36A08" w:rsidRPr="009F0954" w:rsidRDefault="00C36A08" w:rsidP="00C36A08">
                      <w:pPr>
                        <w:spacing w:after="0"/>
                        <w:rPr>
                          <w:rFonts w:asciiTheme="minorHAnsi" w:hAnsiTheme="minorHAnsi" w:cstheme="minorHAnsi"/>
                          <w:sz w:val="24"/>
                          <w:szCs w:val="24"/>
                        </w:rPr>
                      </w:pPr>
                      <w:r>
                        <w:rPr>
                          <w:rFonts w:asciiTheme="minorHAnsi" w:hAnsiTheme="minorHAnsi" w:cstheme="minorHAnsi"/>
                          <w:sz w:val="24"/>
                          <w:szCs w:val="24"/>
                        </w:rPr>
                        <w:t xml:space="preserve">  Placed on shared drive:   </w:t>
                      </w:r>
                      <w:r w:rsidRPr="00AF43C1">
                        <w:rPr>
                          <w:rFonts w:asciiTheme="minorHAnsi" w:hAnsiTheme="minorHAnsi" w:cstheme="minorHAnsi"/>
                          <w:b/>
                          <w:bCs/>
                          <w:sz w:val="24"/>
                          <w:szCs w:val="24"/>
                        </w:rPr>
                        <w:t>Y</w:t>
                      </w:r>
                    </w:p>
                    <w:p w14:paraId="3F09EC67" w14:textId="77E9EBB5" w:rsidR="00C36A08" w:rsidRPr="009F0954" w:rsidRDefault="00C36A08" w:rsidP="00C36A08">
                      <w:pPr>
                        <w:ind w:firstLine="142"/>
                        <w:rPr>
                          <w:rFonts w:asciiTheme="minorHAnsi" w:hAnsiTheme="minorHAnsi" w:cstheme="minorHAnsi"/>
                          <w:sz w:val="24"/>
                          <w:szCs w:val="24"/>
                        </w:rPr>
                      </w:pPr>
                      <w:r w:rsidRPr="009F0954">
                        <w:rPr>
                          <w:rFonts w:asciiTheme="minorHAnsi" w:hAnsiTheme="minorHAnsi" w:cstheme="minorHAnsi"/>
                          <w:sz w:val="24"/>
                          <w:szCs w:val="24"/>
                        </w:rPr>
                        <w:t xml:space="preserve">Placed on Website </w:t>
                      </w:r>
                      <w:r>
                        <w:rPr>
                          <w:rFonts w:asciiTheme="minorHAnsi" w:hAnsiTheme="minorHAnsi" w:cstheme="minorHAnsi"/>
                          <w:sz w:val="24"/>
                          <w:szCs w:val="24"/>
                        </w:rPr>
                        <w:tab/>
                      </w:r>
                      <w:r w:rsidR="00AF43C1" w:rsidRPr="00AF43C1">
                        <w:rPr>
                          <w:rFonts w:asciiTheme="minorHAnsi" w:hAnsiTheme="minorHAnsi" w:cstheme="minorHAnsi"/>
                          <w:b/>
                          <w:bCs/>
                          <w:sz w:val="24"/>
                          <w:szCs w:val="24"/>
                        </w:rPr>
                        <w:t>Y</w:t>
                      </w:r>
                    </w:p>
                    <w:p w14:paraId="4E1AF567" w14:textId="77777777" w:rsidR="00C36A08" w:rsidRDefault="00C36A08"/>
                  </w:txbxContent>
                </v:textbox>
              </v:shape>
            </w:pict>
          </mc:Fallback>
        </mc:AlternateContent>
      </w:r>
    </w:p>
    <w:p w14:paraId="22A17EDA" w14:textId="77777777" w:rsidR="00C36A08" w:rsidRDefault="00C36A08" w:rsidP="003E5A0E">
      <w:pPr>
        <w:pStyle w:val="NoSpacing"/>
        <w:rPr>
          <w:rFonts w:asciiTheme="minorHAnsi" w:hAnsiTheme="minorHAnsi" w:cstheme="minorHAnsi"/>
          <w:i/>
          <w:iCs/>
          <w:sz w:val="24"/>
          <w:szCs w:val="24"/>
        </w:rPr>
      </w:pPr>
    </w:p>
    <w:p w14:paraId="27EE180A" w14:textId="77777777" w:rsidR="00C36A08" w:rsidRPr="00920142" w:rsidRDefault="00C36A08" w:rsidP="003E5A0E">
      <w:pPr>
        <w:pStyle w:val="NoSpacing"/>
        <w:rPr>
          <w:rFonts w:asciiTheme="minorHAnsi" w:hAnsiTheme="minorHAnsi" w:cstheme="minorHAnsi"/>
          <w:i/>
          <w:iCs/>
          <w:sz w:val="24"/>
          <w:szCs w:val="24"/>
        </w:rPr>
      </w:pPr>
    </w:p>
    <w:p w14:paraId="197DBF52" w14:textId="284B11A1" w:rsidR="003E5A0E" w:rsidRPr="00920142" w:rsidRDefault="003E5A0E" w:rsidP="003E5A0E">
      <w:pPr>
        <w:pStyle w:val="NoSpacing"/>
        <w:rPr>
          <w:rFonts w:asciiTheme="minorHAnsi" w:hAnsiTheme="minorHAnsi" w:cstheme="minorHAnsi"/>
          <w:i/>
          <w:iCs/>
          <w:sz w:val="40"/>
          <w:szCs w:val="40"/>
        </w:rPr>
      </w:pPr>
    </w:p>
    <w:p w14:paraId="08216164" w14:textId="77777777" w:rsidR="003E5A0E" w:rsidRDefault="003E5A0E" w:rsidP="003E5A0E">
      <w:pPr>
        <w:pStyle w:val="NoSpacing"/>
        <w:rPr>
          <w:rFonts w:asciiTheme="minorHAnsi" w:hAnsiTheme="minorHAnsi" w:cstheme="minorHAnsi"/>
          <w:i/>
          <w:iCs/>
          <w:sz w:val="40"/>
          <w:szCs w:val="40"/>
        </w:rPr>
      </w:pPr>
    </w:p>
    <w:p w14:paraId="3E17E882" w14:textId="705FF7F3" w:rsidR="00D24704" w:rsidRDefault="00D24704" w:rsidP="003E5A0E">
      <w:pPr>
        <w:pStyle w:val="NoSpacing"/>
        <w:rPr>
          <w:rFonts w:asciiTheme="minorHAnsi" w:hAnsiTheme="minorHAnsi" w:cstheme="minorHAnsi"/>
          <w:i/>
          <w:iCs/>
          <w:sz w:val="40"/>
          <w:szCs w:val="40"/>
        </w:rPr>
      </w:pPr>
    </w:p>
    <w:p w14:paraId="3959A277" w14:textId="67252547" w:rsidR="00D24704" w:rsidRDefault="00AF43C1" w:rsidP="003E5A0E">
      <w:pPr>
        <w:pStyle w:val="NoSpacing"/>
        <w:rPr>
          <w:rFonts w:asciiTheme="minorHAnsi" w:hAnsiTheme="minorHAnsi" w:cstheme="minorHAnsi"/>
          <w:i/>
          <w:iCs/>
          <w:sz w:val="40"/>
          <w:szCs w:val="40"/>
        </w:rPr>
      </w:pPr>
      <w:r w:rsidRPr="00920142">
        <w:rPr>
          <w:rFonts w:asciiTheme="minorHAnsi" w:hAnsiTheme="minorHAnsi" w:cstheme="minorHAnsi"/>
          <w:noProof/>
        </w:rPr>
        <mc:AlternateContent>
          <mc:Choice Requires="wps">
            <w:drawing>
              <wp:anchor distT="0" distB="0" distL="114300" distR="114300" simplePos="0" relativeHeight="251710976" behindDoc="0" locked="0" layoutInCell="1" allowOverlap="1" wp14:anchorId="5A25616E" wp14:editId="694D10D2">
                <wp:simplePos x="0" y="0"/>
                <wp:positionH relativeFrom="margin">
                  <wp:posOffset>-22860</wp:posOffset>
                </wp:positionH>
                <wp:positionV relativeFrom="paragraph">
                  <wp:posOffset>303530</wp:posOffset>
                </wp:positionV>
                <wp:extent cx="6464935" cy="295275"/>
                <wp:effectExtent l="0" t="0" r="0" b="952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ysClr val="window" lastClr="FFFFFF"/>
                          </a:solidFill>
                        </a:ln>
                      </wps:spPr>
                      <wps:txbx>
                        <w:txbxContent>
                          <w:p w14:paraId="75AE9600" w14:textId="77777777" w:rsidR="003E5A0E" w:rsidRPr="00BB61C7" w:rsidRDefault="003E5A0E" w:rsidP="003E5A0E">
                            <w:pPr>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616E" id="Text Box 252" o:spid="_x0000_s1028" type="#_x0000_t202" style="position:absolute;margin-left:-1.8pt;margin-top:23.9pt;width:509.05pt;height:23.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" fillcolor="#0c6" strokecolor="window" strokeweight=".5pt">
                <v:path arrowok="t"/>
                <v:textbox>
                  <w:txbxContent>
                    <w:p w14:paraId="75AE9600" w14:textId="77777777" w:rsidR="003E5A0E" w:rsidRPr="00BB61C7" w:rsidRDefault="003E5A0E" w:rsidP="003E5A0E">
                      <w:pPr>
                        <w:rPr>
                          <w:sz w:val="24"/>
                          <w:szCs w:val="24"/>
                        </w:rPr>
                      </w:pPr>
                      <w:r>
                        <w:rPr>
                          <w:sz w:val="24"/>
                          <w:szCs w:val="24"/>
                        </w:rPr>
                        <w:t xml:space="preserve"> Key Personnel</w:t>
                      </w:r>
                    </w:p>
                  </w:txbxContent>
                </v:textbox>
                <w10:wrap anchorx="margin"/>
              </v:shape>
            </w:pict>
          </mc:Fallback>
        </mc:AlternateContent>
      </w:r>
    </w:p>
    <w:p w14:paraId="41820676" w14:textId="368D55E6" w:rsidR="00D24704" w:rsidRDefault="00D24704" w:rsidP="003E5A0E">
      <w:pPr>
        <w:pStyle w:val="NoSpacing"/>
        <w:rPr>
          <w:rFonts w:asciiTheme="minorHAnsi" w:hAnsiTheme="minorHAnsi" w:cstheme="minorHAnsi"/>
          <w:i/>
          <w:iCs/>
          <w:sz w:val="40"/>
          <w:szCs w:val="40"/>
        </w:rPr>
      </w:pPr>
    </w:p>
    <w:tbl>
      <w:tblPr>
        <w:tblStyle w:val="TableGrid"/>
        <w:tblW w:w="0" w:type="auto"/>
        <w:tblLook w:val="04A0" w:firstRow="1" w:lastRow="0" w:firstColumn="1" w:lastColumn="0" w:noHBand="0" w:noVBand="1"/>
      </w:tblPr>
      <w:tblGrid>
        <w:gridCol w:w="2918"/>
        <w:gridCol w:w="2027"/>
        <w:gridCol w:w="3265"/>
        <w:gridCol w:w="2128"/>
      </w:tblGrid>
      <w:tr w:rsidR="003E5A0E" w:rsidRPr="00920142" w14:paraId="572CCF6D" w14:textId="77777777" w:rsidTr="0059223B">
        <w:trPr>
          <w:trHeight w:val="460"/>
        </w:trPr>
        <w:tc>
          <w:tcPr>
            <w:tcW w:w="2918" w:type="dxa"/>
          </w:tcPr>
          <w:p w14:paraId="03A20070" w14:textId="77777777" w:rsidR="003E5A0E" w:rsidRPr="00920142" w:rsidRDefault="003E5A0E" w:rsidP="0059223B">
            <w:pPr>
              <w:rPr>
                <w:rFonts w:asciiTheme="minorHAnsi" w:hAnsiTheme="minorHAnsi" w:cstheme="minorHAnsi"/>
                <w:sz w:val="24"/>
                <w:szCs w:val="24"/>
              </w:rPr>
            </w:pPr>
            <w:r w:rsidRPr="00920142">
              <w:rPr>
                <w:rFonts w:asciiTheme="minorHAnsi" w:hAnsiTheme="minorHAnsi" w:cstheme="minorHAnsi"/>
                <w:sz w:val="24"/>
                <w:szCs w:val="24"/>
              </w:rPr>
              <w:t>Role</w:t>
            </w:r>
          </w:p>
        </w:tc>
        <w:tc>
          <w:tcPr>
            <w:tcW w:w="2027" w:type="dxa"/>
          </w:tcPr>
          <w:p w14:paraId="78F78A9F" w14:textId="77777777" w:rsidR="003E5A0E" w:rsidRPr="00920142" w:rsidRDefault="003E5A0E" w:rsidP="0059223B">
            <w:pPr>
              <w:rPr>
                <w:rFonts w:asciiTheme="minorHAnsi" w:hAnsiTheme="minorHAnsi" w:cstheme="minorHAnsi"/>
                <w:sz w:val="24"/>
                <w:szCs w:val="24"/>
              </w:rPr>
            </w:pPr>
            <w:r w:rsidRPr="00920142">
              <w:rPr>
                <w:rFonts w:asciiTheme="minorHAnsi" w:hAnsiTheme="minorHAnsi" w:cstheme="minorHAnsi"/>
                <w:sz w:val="24"/>
                <w:szCs w:val="24"/>
              </w:rPr>
              <w:t>Name</w:t>
            </w:r>
          </w:p>
        </w:tc>
        <w:tc>
          <w:tcPr>
            <w:tcW w:w="3265" w:type="dxa"/>
          </w:tcPr>
          <w:p w14:paraId="4B8DEFF8" w14:textId="77777777" w:rsidR="003E5A0E" w:rsidRPr="00920142" w:rsidRDefault="003E5A0E" w:rsidP="0059223B">
            <w:pPr>
              <w:rPr>
                <w:rFonts w:asciiTheme="minorHAnsi" w:hAnsiTheme="minorHAnsi" w:cstheme="minorHAnsi"/>
                <w:sz w:val="24"/>
                <w:szCs w:val="24"/>
              </w:rPr>
            </w:pPr>
            <w:r w:rsidRPr="00920142">
              <w:rPr>
                <w:rFonts w:asciiTheme="minorHAnsi" w:hAnsiTheme="minorHAnsi" w:cstheme="minorHAnsi"/>
                <w:sz w:val="24"/>
                <w:szCs w:val="24"/>
              </w:rPr>
              <w:t>Email</w:t>
            </w:r>
          </w:p>
        </w:tc>
        <w:tc>
          <w:tcPr>
            <w:tcW w:w="2128" w:type="dxa"/>
          </w:tcPr>
          <w:p w14:paraId="1F3BE0D3" w14:textId="77777777" w:rsidR="003E5A0E" w:rsidRPr="00920142" w:rsidRDefault="003E5A0E" w:rsidP="0059223B">
            <w:pPr>
              <w:rPr>
                <w:rFonts w:asciiTheme="minorHAnsi" w:hAnsiTheme="minorHAnsi" w:cstheme="minorHAnsi"/>
                <w:sz w:val="24"/>
                <w:szCs w:val="24"/>
              </w:rPr>
            </w:pPr>
            <w:r w:rsidRPr="00920142">
              <w:rPr>
                <w:rFonts w:asciiTheme="minorHAnsi" w:hAnsiTheme="minorHAnsi" w:cstheme="minorHAnsi"/>
                <w:sz w:val="24"/>
                <w:szCs w:val="24"/>
              </w:rPr>
              <w:t>Telephone</w:t>
            </w:r>
          </w:p>
        </w:tc>
      </w:tr>
      <w:tr w:rsidR="003E5A0E" w:rsidRPr="00920142" w14:paraId="6C2B49F9" w14:textId="77777777" w:rsidTr="0059223B">
        <w:trPr>
          <w:trHeight w:val="460"/>
        </w:trPr>
        <w:tc>
          <w:tcPr>
            <w:tcW w:w="2918" w:type="dxa"/>
          </w:tcPr>
          <w:p w14:paraId="6D1E5B17" w14:textId="77777777" w:rsidR="003E5A0E" w:rsidRPr="00920142" w:rsidRDefault="003E5A0E" w:rsidP="0059223B">
            <w:pPr>
              <w:rPr>
                <w:rFonts w:asciiTheme="minorHAnsi" w:hAnsiTheme="minorHAnsi" w:cstheme="minorHAnsi"/>
                <w:szCs w:val="20"/>
              </w:rPr>
            </w:pPr>
            <w:r w:rsidRPr="002705E5">
              <w:rPr>
                <w:b/>
                <w:szCs w:val="20"/>
              </w:rPr>
              <w:t>Designated Safeguarding Lead (DSL)</w:t>
            </w:r>
          </w:p>
        </w:tc>
        <w:tc>
          <w:tcPr>
            <w:tcW w:w="2027" w:type="dxa"/>
          </w:tcPr>
          <w:p w14:paraId="40998109" w14:textId="77777777" w:rsidR="003E5A0E" w:rsidRPr="00920142" w:rsidRDefault="003E5A0E" w:rsidP="0059223B">
            <w:pPr>
              <w:rPr>
                <w:rFonts w:asciiTheme="minorHAnsi" w:hAnsiTheme="minorHAnsi" w:cstheme="minorHAnsi"/>
                <w:szCs w:val="20"/>
              </w:rPr>
            </w:pPr>
            <w:r w:rsidRPr="002705E5">
              <w:rPr>
                <w:szCs w:val="20"/>
              </w:rPr>
              <w:t>Niki Miller-Marshall</w:t>
            </w:r>
          </w:p>
        </w:tc>
        <w:tc>
          <w:tcPr>
            <w:tcW w:w="3265" w:type="dxa"/>
          </w:tcPr>
          <w:p w14:paraId="5BF7FD86" w14:textId="77777777" w:rsidR="003E5A0E" w:rsidRPr="00920142" w:rsidRDefault="003E5A0E" w:rsidP="0059223B">
            <w:pPr>
              <w:rPr>
                <w:rFonts w:asciiTheme="minorHAnsi" w:hAnsiTheme="minorHAnsi" w:cstheme="minorHAnsi"/>
                <w:szCs w:val="20"/>
              </w:rPr>
            </w:pPr>
            <w:r w:rsidRPr="002705E5">
              <w:rPr>
                <w:bCs/>
                <w:szCs w:val="20"/>
              </w:rPr>
              <w:t>nmillermarshall@gts.devon.sch.uk</w:t>
            </w:r>
          </w:p>
        </w:tc>
        <w:tc>
          <w:tcPr>
            <w:tcW w:w="2128" w:type="dxa"/>
          </w:tcPr>
          <w:p w14:paraId="53C5F3EA" w14:textId="77777777" w:rsidR="003E5A0E" w:rsidRPr="00920142" w:rsidRDefault="003E5A0E" w:rsidP="0059223B">
            <w:pPr>
              <w:rPr>
                <w:rFonts w:asciiTheme="minorHAnsi" w:hAnsiTheme="minorHAnsi" w:cstheme="minorHAnsi"/>
                <w:szCs w:val="20"/>
              </w:rPr>
            </w:pPr>
            <w:r w:rsidRPr="002705E5">
              <w:rPr>
                <w:szCs w:val="20"/>
              </w:rPr>
              <w:t>01805623531</w:t>
            </w:r>
          </w:p>
        </w:tc>
      </w:tr>
      <w:tr w:rsidR="003E5A0E" w:rsidRPr="00920142" w14:paraId="7661E82B" w14:textId="77777777" w:rsidTr="0059223B">
        <w:trPr>
          <w:trHeight w:val="460"/>
        </w:trPr>
        <w:tc>
          <w:tcPr>
            <w:tcW w:w="2918" w:type="dxa"/>
          </w:tcPr>
          <w:p w14:paraId="53C1B9DC" w14:textId="77777777" w:rsidR="003E5A0E" w:rsidRPr="00920142" w:rsidRDefault="003E5A0E" w:rsidP="0059223B">
            <w:pPr>
              <w:rPr>
                <w:rFonts w:asciiTheme="minorHAnsi" w:hAnsiTheme="minorHAnsi" w:cstheme="minorHAnsi"/>
                <w:i/>
                <w:szCs w:val="20"/>
              </w:rPr>
            </w:pPr>
            <w:r w:rsidRPr="002705E5">
              <w:rPr>
                <w:b/>
                <w:szCs w:val="20"/>
              </w:rPr>
              <w:t>The Operational Designated Safeguarding Lead (DSL)</w:t>
            </w:r>
          </w:p>
        </w:tc>
        <w:tc>
          <w:tcPr>
            <w:tcW w:w="2027" w:type="dxa"/>
          </w:tcPr>
          <w:p w14:paraId="4A04160C" w14:textId="77777777" w:rsidR="003E5A0E" w:rsidRPr="002705E5" w:rsidRDefault="003E5A0E" w:rsidP="0059223B">
            <w:pPr>
              <w:rPr>
                <w:szCs w:val="20"/>
              </w:rPr>
            </w:pPr>
            <w:r w:rsidRPr="002705E5">
              <w:rPr>
                <w:szCs w:val="20"/>
              </w:rPr>
              <w:t>David Atkinson</w:t>
            </w:r>
          </w:p>
          <w:p w14:paraId="19CE9E22" w14:textId="77777777" w:rsidR="003E5A0E" w:rsidRPr="00920142" w:rsidRDefault="003E5A0E" w:rsidP="0059223B">
            <w:pPr>
              <w:rPr>
                <w:rFonts w:asciiTheme="minorHAnsi" w:hAnsiTheme="minorHAnsi" w:cstheme="minorHAnsi"/>
                <w:szCs w:val="20"/>
              </w:rPr>
            </w:pPr>
          </w:p>
        </w:tc>
        <w:tc>
          <w:tcPr>
            <w:tcW w:w="3265" w:type="dxa"/>
          </w:tcPr>
          <w:p w14:paraId="269534AD" w14:textId="77777777" w:rsidR="003E5A0E" w:rsidRPr="00920142" w:rsidRDefault="003E5A0E" w:rsidP="0059223B">
            <w:pPr>
              <w:rPr>
                <w:rFonts w:asciiTheme="minorHAnsi" w:hAnsiTheme="minorHAnsi" w:cstheme="minorHAnsi"/>
                <w:szCs w:val="20"/>
              </w:rPr>
            </w:pPr>
            <w:r w:rsidRPr="002705E5">
              <w:rPr>
                <w:szCs w:val="20"/>
              </w:rPr>
              <w:t>datkinson@gts.devon.sch.uk</w:t>
            </w:r>
          </w:p>
        </w:tc>
        <w:tc>
          <w:tcPr>
            <w:tcW w:w="2128" w:type="dxa"/>
          </w:tcPr>
          <w:p w14:paraId="45129EC6" w14:textId="77777777" w:rsidR="003E5A0E" w:rsidRPr="00920142" w:rsidRDefault="003E5A0E" w:rsidP="0059223B">
            <w:pPr>
              <w:rPr>
                <w:rFonts w:asciiTheme="minorHAnsi" w:hAnsiTheme="minorHAnsi" w:cstheme="minorHAnsi"/>
                <w:szCs w:val="20"/>
              </w:rPr>
            </w:pPr>
            <w:r w:rsidRPr="002705E5">
              <w:rPr>
                <w:szCs w:val="20"/>
              </w:rPr>
              <w:t>01805 623531</w:t>
            </w:r>
          </w:p>
        </w:tc>
      </w:tr>
      <w:tr w:rsidR="003E5A0E" w:rsidRPr="00920142" w14:paraId="35166912" w14:textId="77777777" w:rsidTr="0059223B">
        <w:trPr>
          <w:trHeight w:val="460"/>
        </w:trPr>
        <w:tc>
          <w:tcPr>
            <w:tcW w:w="2918" w:type="dxa"/>
          </w:tcPr>
          <w:p w14:paraId="2514BC73" w14:textId="77777777" w:rsidR="003E5A0E" w:rsidRPr="002705E5" w:rsidRDefault="003E5A0E" w:rsidP="0059223B">
            <w:pPr>
              <w:rPr>
                <w:szCs w:val="20"/>
              </w:rPr>
            </w:pPr>
            <w:r w:rsidRPr="002705E5">
              <w:rPr>
                <w:szCs w:val="20"/>
              </w:rPr>
              <w:t>Deputy DSL(s)*/**</w:t>
            </w:r>
          </w:p>
          <w:p w14:paraId="278E40F3" w14:textId="77777777" w:rsidR="003E5A0E" w:rsidRPr="002705E5" w:rsidRDefault="003E5A0E" w:rsidP="0059223B">
            <w:pPr>
              <w:rPr>
                <w:b/>
                <w:szCs w:val="20"/>
              </w:rPr>
            </w:pPr>
          </w:p>
        </w:tc>
        <w:tc>
          <w:tcPr>
            <w:tcW w:w="2027" w:type="dxa"/>
          </w:tcPr>
          <w:p w14:paraId="175E7476" w14:textId="77777777" w:rsidR="003E5A0E" w:rsidRPr="002705E5" w:rsidRDefault="003E5A0E" w:rsidP="0059223B">
            <w:pPr>
              <w:rPr>
                <w:b/>
                <w:szCs w:val="20"/>
              </w:rPr>
            </w:pPr>
            <w:r w:rsidRPr="002705E5">
              <w:rPr>
                <w:szCs w:val="20"/>
              </w:rPr>
              <w:t>Andy Bloodworth</w:t>
            </w:r>
          </w:p>
          <w:p w14:paraId="1DA67F9A" w14:textId="77777777" w:rsidR="003E5A0E" w:rsidRPr="002705E5" w:rsidRDefault="003E5A0E" w:rsidP="0059223B">
            <w:pPr>
              <w:rPr>
                <w:szCs w:val="20"/>
              </w:rPr>
            </w:pPr>
          </w:p>
        </w:tc>
        <w:tc>
          <w:tcPr>
            <w:tcW w:w="3265" w:type="dxa"/>
          </w:tcPr>
          <w:p w14:paraId="1779FB48" w14:textId="77777777" w:rsidR="003E5A0E" w:rsidRPr="002705E5" w:rsidRDefault="003E5A0E" w:rsidP="0059223B">
            <w:pPr>
              <w:rPr>
                <w:szCs w:val="20"/>
              </w:rPr>
            </w:pPr>
            <w:r w:rsidRPr="002705E5">
              <w:rPr>
                <w:szCs w:val="20"/>
              </w:rPr>
              <w:t>abloodworth@gts.devon.sch.uk</w:t>
            </w:r>
          </w:p>
        </w:tc>
        <w:tc>
          <w:tcPr>
            <w:tcW w:w="2128" w:type="dxa"/>
          </w:tcPr>
          <w:p w14:paraId="3DA9C5CF" w14:textId="77777777" w:rsidR="003E5A0E" w:rsidRPr="002705E5" w:rsidRDefault="003E5A0E" w:rsidP="0059223B">
            <w:pPr>
              <w:rPr>
                <w:szCs w:val="20"/>
              </w:rPr>
            </w:pPr>
            <w:r w:rsidRPr="002705E5">
              <w:rPr>
                <w:szCs w:val="20"/>
              </w:rPr>
              <w:t>01805 623531</w:t>
            </w:r>
          </w:p>
        </w:tc>
      </w:tr>
      <w:tr w:rsidR="003E5A0E" w:rsidRPr="00920142" w14:paraId="0CB44ADC" w14:textId="77777777" w:rsidTr="0059223B">
        <w:trPr>
          <w:trHeight w:val="460"/>
        </w:trPr>
        <w:tc>
          <w:tcPr>
            <w:tcW w:w="2918" w:type="dxa"/>
          </w:tcPr>
          <w:p w14:paraId="37C9AD55" w14:textId="77777777" w:rsidR="003E5A0E" w:rsidRPr="002705E5" w:rsidRDefault="003E5A0E" w:rsidP="0059223B">
            <w:pPr>
              <w:rPr>
                <w:szCs w:val="20"/>
              </w:rPr>
            </w:pPr>
            <w:r w:rsidRPr="002705E5">
              <w:rPr>
                <w:szCs w:val="20"/>
              </w:rPr>
              <w:t>Deputy DSL(s)</w:t>
            </w:r>
          </w:p>
          <w:p w14:paraId="4F0B6EE5" w14:textId="77777777" w:rsidR="003E5A0E" w:rsidRPr="002705E5" w:rsidRDefault="003E5A0E" w:rsidP="0059223B">
            <w:pPr>
              <w:rPr>
                <w:szCs w:val="20"/>
              </w:rPr>
            </w:pPr>
          </w:p>
        </w:tc>
        <w:tc>
          <w:tcPr>
            <w:tcW w:w="2027" w:type="dxa"/>
          </w:tcPr>
          <w:p w14:paraId="04AA18F1" w14:textId="77777777" w:rsidR="003E5A0E" w:rsidRPr="002705E5" w:rsidRDefault="003E5A0E" w:rsidP="0059223B">
            <w:pPr>
              <w:rPr>
                <w:szCs w:val="20"/>
              </w:rPr>
            </w:pPr>
            <w:r w:rsidRPr="002705E5">
              <w:rPr>
                <w:szCs w:val="20"/>
              </w:rPr>
              <w:t>Jacqueline Royse</w:t>
            </w:r>
          </w:p>
        </w:tc>
        <w:tc>
          <w:tcPr>
            <w:tcW w:w="3265" w:type="dxa"/>
          </w:tcPr>
          <w:p w14:paraId="0C8B8F8C" w14:textId="77777777" w:rsidR="003E5A0E" w:rsidRPr="002705E5" w:rsidRDefault="003E5A0E" w:rsidP="0059223B">
            <w:pPr>
              <w:rPr>
                <w:szCs w:val="20"/>
              </w:rPr>
            </w:pPr>
            <w:r w:rsidRPr="002705E5">
              <w:rPr>
                <w:szCs w:val="20"/>
              </w:rPr>
              <w:t>jroyse@gts.devon.sch.uk</w:t>
            </w:r>
          </w:p>
        </w:tc>
        <w:tc>
          <w:tcPr>
            <w:tcW w:w="2128" w:type="dxa"/>
          </w:tcPr>
          <w:p w14:paraId="610EB7F6" w14:textId="77777777" w:rsidR="003E5A0E" w:rsidRPr="002705E5" w:rsidRDefault="003E5A0E" w:rsidP="0059223B">
            <w:pPr>
              <w:rPr>
                <w:szCs w:val="20"/>
              </w:rPr>
            </w:pPr>
            <w:r w:rsidRPr="002705E5">
              <w:rPr>
                <w:szCs w:val="20"/>
              </w:rPr>
              <w:t>01805 623531</w:t>
            </w:r>
          </w:p>
        </w:tc>
      </w:tr>
      <w:tr w:rsidR="003E5A0E" w:rsidRPr="00920142" w14:paraId="58095262" w14:textId="77777777" w:rsidTr="0059223B">
        <w:trPr>
          <w:trHeight w:val="460"/>
        </w:trPr>
        <w:tc>
          <w:tcPr>
            <w:tcW w:w="2918" w:type="dxa"/>
          </w:tcPr>
          <w:p w14:paraId="7BA8A260" w14:textId="77777777" w:rsidR="003E5A0E" w:rsidRPr="002705E5" w:rsidRDefault="003E5A0E" w:rsidP="0059223B">
            <w:pPr>
              <w:rPr>
                <w:szCs w:val="20"/>
              </w:rPr>
            </w:pPr>
            <w:r w:rsidRPr="002705E5">
              <w:rPr>
                <w:szCs w:val="20"/>
              </w:rPr>
              <w:t>Deputy DSL(s)</w:t>
            </w:r>
          </w:p>
          <w:p w14:paraId="0F6A2F85" w14:textId="77777777" w:rsidR="003E5A0E" w:rsidRPr="002705E5" w:rsidRDefault="003E5A0E" w:rsidP="0059223B">
            <w:pPr>
              <w:rPr>
                <w:szCs w:val="20"/>
              </w:rPr>
            </w:pPr>
          </w:p>
        </w:tc>
        <w:tc>
          <w:tcPr>
            <w:tcW w:w="2027" w:type="dxa"/>
          </w:tcPr>
          <w:p w14:paraId="77ADB17E" w14:textId="77777777" w:rsidR="003E5A0E" w:rsidRPr="002705E5" w:rsidRDefault="003E5A0E" w:rsidP="0059223B">
            <w:pPr>
              <w:rPr>
                <w:szCs w:val="20"/>
              </w:rPr>
            </w:pPr>
            <w:r w:rsidRPr="002705E5">
              <w:rPr>
                <w:szCs w:val="20"/>
              </w:rPr>
              <w:t>Helen Whiterod</w:t>
            </w:r>
          </w:p>
        </w:tc>
        <w:tc>
          <w:tcPr>
            <w:tcW w:w="3265" w:type="dxa"/>
          </w:tcPr>
          <w:p w14:paraId="5D7F271B" w14:textId="77777777" w:rsidR="003E5A0E" w:rsidRPr="002705E5" w:rsidRDefault="003E5A0E" w:rsidP="0059223B">
            <w:pPr>
              <w:rPr>
                <w:szCs w:val="20"/>
              </w:rPr>
            </w:pPr>
            <w:r w:rsidRPr="002705E5">
              <w:rPr>
                <w:szCs w:val="20"/>
              </w:rPr>
              <w:t>hwhiterod@gts.devon.sch.uk</w:t>
            </w:r>
          </w:p>
        </w:tc>
        <w:tc>
          <w:tcPr>
            <w:tcW w:w="2128" w:type="dxa"/>
          </w:tcPr>
          <w:p w14:paraId="720C2C38" w14:textId="77777777" w:rsidR="003E5A0E" w:rsidRPr="002705E5" w:rsidRDefault="003E5A0E" w:rsidP="0059223B">
            <w:pPr>
              <w:rPr>
                <w:szCs w:val="20"/>
              </w:rPr>
            </w:pPr>
            <w:r w:rsidRPr="002705E5">
              <w:rPr>
                <w:szCs w:val="20"/>
              </w:rPr>
              <w:t>01805 623531</w:t>
            </w:r>
          </w:p>
        </w:tc>
      </w:tr>
      <w:tr w:rsidR="003E5A0E" w:rsidRPr="00920142" w14:paraId="55043EAF" w14:textId="77777777" w:rsidTr="0059223B">
        <w:trPr>
          <w:trHeight w:val="460"/>
        </w:trPr>
        <w:tc>
          <w:tcPr>
            <w:tcW w:w="2918" w:type="dxa"/>
          </w:tcPr>
          <w:p w14:paraId="78AA651F" w14:textId="77777777" w:rsidR="003E5A0E" w:rsidRPr="00920142" w:rsidRDefault="003E5A0E" w:rsidP="0059223B">
            <w:pPr>
              <w:rPr>
                <w:rFonts w:asciiTheme="minorHAnsi" w:hAnsiTheme="minorHAnsi" w:cstheme="minorHAnsi"/>
                <w:szCs w:val="20"/>
              </w:rPr>
            </w:pPr>
            <w:r w:rsidRPr="00920142">
              <w:rPr>
                <w:rFonts w:asciiTheme="minorHAnsi" w:hAnsiTheme="minorHAnsi" w:cstheme="minorHAnsi"/>
                <w:szCs w:val="20"/>
              </w:rPr>
              <w:t>Headteacher*</w:t>
            </w:r>
          </w:p>
        </w:tc>
        <w:tc>
          <w:tcPr>
            <w:tcW w:w="2027" w:type="dxa"/>
          </w:tcPr>
          <w:p w14:paraId="3BF64934" w14:textId="77777777" w:rsidR="003E5A0E" w:rsidRPr="002705E5" w:rsidRDefault="003E5A0E" w:rsidP="0059223B">
            <w:pPr>
              <w:rPr>
                <w:b/>
                <w:szCs w:val="20"/>
              </w:rPr>
            </w:pPr>
            <w:r w:rsidRPr="002705E5">
              <w:rPr>
                <w:szCs w:val="20"/>
              </w:rPr>
              <w:t>Andy Bloodworth</w:t>
            </w:r>
          </w:p>
          <w:p w14:paraId="72631BF1" w14:textId="77777777" w:rsidR="003E5A0E" w:rsidRPr="00920142" w:rsidRDefault="003E5A0E" w:rsidP="0059223B">
            <w:pPr>
              <w:rPr>
                <w:rFonts w:asciiTheme="minorHAnsi" w:hAnsiTheme="minorHAnsi" w:cstheme="minorHAnsi"/>
                <w:szCs w:val="20"/>
              </w:rPr>
            </w:pPr>
          </w:p>
        </w:tc>
        <w:tc>
          <w:tcPr>
            <w:tcW w:w="3265" w:type="dxa"/>
          </w:tcPr>
          <w:p w14:paraId="5F33D466" w14:textId="77777777" w:rsidR="003E5A0E" w:rsidRPr="00920142" w:rsidRDefault="003E5A0E" w:rsidP="0059223B">
            <w:pPr>
              <w:rPr>
                <w:rFonts w:asciiTheme="minorHAnsi" w:hAnsiTheme="minorHAnsi" w:cstheme="minorHAnsi"/>
                <w:szCs w:val="20"/>
              </w:rPr>
            </w:pPr>
            <w:r w:rsidRPr="002705E5">
              <w:rPr>
                <w:szCs w:val="20"/>
              </w:rPr>
              <w:t>abloodworth@gts.devon.sch.uk</w:t>
            </w:r>
          </w:p>
        </w:tc>
        <w:tc>
          <w:tcPr>
            <w:tcW w:w="2128" w:type="dxa"/>
          </w:tcPr>
          <w:p w14:paraId="626843F7" w14:textId="77777777" w:rsidR="003E5A0E" w:rsidRPr="00920142" w:rsidRDefault="003E5A0E" w:rsidP="0059223B">
            <w:pPr>
              <w:rPr>
                <w:rFonts w:asciiTheme="minorHAnsi" w:hAnsiTheme="minorHAnsi" w:cstheme="minorHAnsi"/>
                <w:szCs w:val="20"/>
              </w:rPr>
            </w:pPr>
            <w:r w:rsidRPr="002705E5">
              <w:rPr>
                <w:szCs w:val="20"/>
              </w:rPr>
              <w:t>01805 623531</w:t>
            </w:r>
          </w:p>
        </w:tc>
      </w:tr>
      <w:tr w:rsidR="003E5A0E" w:rsidRPr="00920142" w14:paraId="24080069" w14:textId="77777777" w:rsidTr="0059223B">
        <w:trPr>
          <w:trHeight w:val="460"/>
        </w:trPr>
        <w:tc>
          <w:tcPr>
            <w:tcW w:w="2918" w:type="dxa"/>
          </w:tcPr>
          <w:p w14:paraId="1EE5A541" w14:textId="77777777" w:rsidR="003E5A0E" w:rsidRPr="00920142" w:rsidRDefault="003E5A0E" w:rsidP="0059223B">
            <w:pPr>
              <w:rPr>
                <w:rFonts w:asciiTheme="minorHAnsi" w:hAnsiTheme="minorHAnsi" w:cstheme="minorHAnsi"/>
                <w:szCs w:val="20"/>
              </w:rPr>
            </w:pPr>
            <w:r w:rsidRPr="00920142">
              <w:rPr>
                <w:rFonts w:asciiTheme="minorHAnsi" w:hAnsiTheme="minorHAnsi" w:cstheme="minorHAnsi"/>
                <w:szCs w:val="20"/>
              </w:rPr>
              <w:t>Online safety Co-ordinator</w:t>
            </w:r>
          </w:p>
        </w:tc>
        <w:tc>
          <w:tcPr>
            <w:tcW w:w="2027" w:type="dxa"/>
          </w:tcPr>
          <w:p w14:paraId="6B0174BE" w14:textId="77777777" w:rsidR="003E5A0E" w:rsidRPr="00920142" w:rsidRDefault="003E5A0E" w:rsidP="0059223B">
            <w:pPr>
              <w:rPr>
                <w:rFonts w:asciiTheme="minorHAnsi" w:hAnsiTheme="minorHAnsi" w:cstheme="minorHAnsi"/>
                <w:szCs w:val="20"/>
              </w:rPr>
            </w:pPr>
            <w:r>
              <w:rPr>
                <w:szCs w:val="20"/>
              </w:rPr>
              <w:t>Jon Buss</w:t>
            </w:r>
          </w:p>
        </w:tc>
        <w:tc>
          <w:tcPr>
            <w:tcW w:w="3265" w:type="dxa"/>
          </w:tcPr>
          <w:p w14:paraId="31E89DD4" w14:textId="77777777" w:rsidR="003E5A0E" w:rsidRPr="00920142" w:rsidRDefault="003E5A0E" w:rsidP="0059223B">
            <w:pPr>
              <w:rPr>
                <w:rFonts w:asciiTheme="minorHAnsi" w:hAnsiTheme="minorHAnsi" w:cstheme="minorHAnsi"/>
                <w:szCs w:val="20"/>
              </w:rPr>
            </w:pPr>
            <w:r>
              <w:rPr>
                <w:szCs w:val="20"/>
              </w:rPr>
              <w:t>jbuss@gts.devon.sch.uk</w:t>
            </w:r>
          </w:p>
        </w:tc>
        <w:tc>
          <w:tcPr>
            <w:tcW w:w="2128" w:type="dxa"/>
          </w:tcPr>
          <w:p w14:paraId="43FB8AC8" w14:textId="77777777" w:rsidR="003E5A0E" w:rsidRPr="00920142" w:rsidRDefault="003E5A0E" w:rsidP="0059223B">
            <w:pPr>
              <w:rPr>
                <w:rFonts w:asciiTheme="minorHAnsi" w:hAnsiTheme="minorHAnsi" w:cstheme="minorHAnsi"/>
                <w:szCs w:val="20"/>
              </w:rPr>
            </w:pPr>
            <w:r w:rsidRPr="002705E5">
              <w:rPr>
                <w:szCs w:val="20"/>
              </w:rPr>
              <w:t>01805 623531</w:t>
            </w:r>
          </w:p>
        </w:tc>
      </w:tr>
      <w:tr w:rsidR="003E5A0E" w:rsidRPr="00920142" w14:paraId="751C20B3" w14:textId="77777777" w:rsidTr="0059223B">
        <w:trPr>
          <w:trHeight w:val="460"/>
        </w:trPr>
        <w:tc>
          <w:tcPr>
            <w:tcW w:w="2918" w:type="dxa"/>
          </w:tcPr>
          <w:p w14:paraId="6204893E" w14:textId="77777777" w:rsidR="003E5A0E" w:rsidRPr="00920142" w:rsidRDefault="003E5A0E" w:rsidP="0059223B">
            <w:pPr>
              <w:rPr>
                <w:rFonts w:asciiTheme="minorHAnsi" w:hAnsiTheme="minorHAnsi" w:cstheme="minorHAnsi"/>
                <w:szCs w:val="20"/>
              </w:rPr>
            </w:pPr>
            <w:r w:rsidRPr="00920142">
              <w:rPr>
                <w:rFonts w:asciiTheme="minorHAnsi" w:hAnsiTheme="minorHAnsi" w:cstheme="minorHAnsi"/>
                <w:szCs w:val="20"/>
              </w:rPr>
              <w:t>Chair of Governors*</w:t>
            </w:r>
          </w:p>
        </w:tc>
        <w:tc>
          <w:tcPr>
            <w:tcW w:w="2027" w:type="dxa"/>
          </w:tcPr>
          <w:p w14:paraId="63120C34" w14:textId="77777777" w:rsidR="003E5A0E" w:rsidRPr="00920142" w:rsidRDefault="003E5A0E" w:rsidP="0059223B">
            <w:pPr>
              <w:rPr>
                <w:rFonts w:asciiTheme="minorHAnsi" w:hAnsiTheme="minorHAnsi" w:cstheme="minorHAnsi"/>
                <w:szCs w:val="20"/>
              </w:rPr>
            </w:pPr>
            <w:r w:rsidRPr="002705E5">
              <w:rPr>
                <w:szCs w:val="20"/>
              </w:rPr>
              <w:t>Ian Newberry</w:t>
            </w:r>
          </w:p>
        </w:tc>
        <w:tc>
          <w:tcPr>
            <w:tcW w:w="3265" w:type="dxa"/>
          </w:tcPr>
          <w:p w14:paraId="466B0A52" w14:textId="77777777" w:rsidR="003E5A0E" w:rsidRPr="00920142" w:rsidRDefault="003E5A0E" w:rsidP="0059223B">
            <w:pPr>
              <w:rPr>
                <w:rFonts w:asciiTheme="minorHAnsi" w:hAnsiTheme="minorHAnsi" w:cstheme="minorHAnsi"/>
                <w:szCs w:val="20"/>
              </w:rPr>
            </w:pPr>
            <w:r w:rsidRPr="002705E5">
              <w:rPr>
                <w:szCs w:val="20"/>
              </w:rPr>
              <w:t>inewberry@gts.devon.sch.uk</w:t>
            </w:r>
          </w:p>
        </w:tc>
        <w:tc>
          <w:tcPr>
            <w:tcW w:w="2128" w:type="dxa"/>
          </w:tcPr>
          <w:p w14:paraId="1377C70E" w14:textId="77777777" w:rsidR="003E5A0E" w:rsidRPr="00920142" w:rsidRDefault="003E5A0E" w:rsidP="0059223B">
            <w:pPr>
              <w:rPr>
                <w:rFonts w:asciiTheme="minorHAnsi" w:hAnsiTheme="minorHAnsi" w:cstheme="minorHAnsi"/>
                <w:szCs w:val="20"/>
              </w:rPr>
            </w:pPr>
            <w:r w:rsidRPr="002705E5">
              <w:rPr>
                <w:szCs w:val="20"/>
              </w:rPr>
              <w:t>01805 623531</w:t>
            </w:r>
          </w:p>
        </w:tc>
      </w:tr>
      <w:tr w:rsidR="003E5A0E" w:rsidRPr="00920142" w14:paraId="70F6BC15" w14:textId="77777777" w:rsidTr="0059223B">
        <w:trPr>
          <w:trHeight w:val="460"/>
        </w:trPr>
        <w:tc>
          <w:tcPr>
            <w:tcW w:w="2918" w:type="dxa"/>
          </w:tcPr>
          <w:p w14:paraId="531F7135" w14:textId="77777777" w:rsidR="003E5A0E" w:rsidRPr="00920142" w:rsidRDefault="003E5A0E" w:rsidP="0059223B">
            <w:pPr>
              <w:rPr>
                <w:rFonts w:asciiTheme="minorHAnsi" w:hAnsiTheme="minorHAnsi" w:cstheme="minorHAnsi"/>
                <w:szCs w:val="20"/>
              </w:rPr>
            </w:pPr>
            <w:r w:rsidRPr="00920142">
              <w:rPr>
                <w:rFonts w:asciiTheme="minorHAnsi" w:hAnsiTheme="minorHAnsi" w:cstheme="minorHAnsi"/>
                <w:szCs w:val="20"/>
              </w:rPr>
              <w:t>Safeguarding Governor/Trustee</w:t>
            </w:r>
          </w:p>
        </w:tc>
        <w:tc>
          <w:tcPr>
            <w:tcW w:w="2027" w:type="dxa"/>
          </w:tcPr>
          <w:p w14:paraId="7846D398" w14:textId="77777777" w:rsidR="003E5A0E" w:rsidRPr="002705E5" w:rsidRDefault="003E5A0E" w:rsidP="0059223B">
            <w:pPr>
              <w:jc w:val="both"/>
              <w:rPr>
                <w:szCs w:val="20"/>
              </w:rPr>
            </w:pPr>
            <w:r>
              <w:rPr>
                <w:szCs w:val="20"/>
              </w:rPr>
              <w:t>Lesley Wall</w:t>
            </w:r>
          </w:p>
          <w:p w14:paraId="50306A26" w14:textId="77777777" w:rsidR="003E5A0E" w:rsidRPr="00920142" w:rsidRDefault="003E5A0E" w:rsidP="0059223B">
            <w:pPr>
              <w:rPr>
                <w:rFonts w:asciiTheme="minorHAnsi" w:hAnsiTheme="minorHAnsi" w:cstheme="minorHAnsi"/>
                <w:szCs w:val="20"/>
              </w:rPr>
            </w:pPr>
          </w:p>
        </w:tc>
        <w:tc>
          <w:tcPr>
            <w:tcW w:w="3265" w:type="dxa"/>
          </w:tcPr>
          <w:p w14:paraId="6C651E6D" w14:textId="77777777" w:rsidR="003E5A0E" w:rsidRPr="00920142" w:rsidRDefault="003E5A0E" w:rsidP="0059223B">
            <w:pPr>
              <w:rPr>
                <w:rFonts w:asciiTheme="minorHAnsi" w:hAnsiTheme="minorHAnsi" w:cstheme="minorHAnsi"/>
                <w:szCs w:val="20"/>
              </w:rPr>
            </w:pPr>
            <w:r>
              <w:rPr>
                <w:szCs w:val="20"/>
              </w:rPr>
              <w:t>lwall</w:t>
            </w:r>
            <w:r w:rsidRPr="002705E5">
              <w:rPr>
                <w:szCs w:val="20"/>
              </w:rPr>
              <w:t>@gts.devon.sch.uk</w:t>
            </w:r>
          </w:p>
        </w:tc>
        <w:tc>
          <w:tcPr>
            <w:tcW w:w="2128" w:type="dxa"/>
          </w:tcPr>
          <w:p w14:paraId="7E4D27A4" w14:textId="77777777" w:rsidR="003E5A0E" w:rsidRPr="00920142" w:rsidRDefault="003E5A0E" w:rsidP="0059223B">
            <w:pPr>
              <w:rPr>
                <w:rFonts w:asciiTheme="minorHAnsi" w:hAnsiTheme="minorHAnsi" w:cstheme="minorHAnsi"/>
                <w:szCs w:val="20"/>
              </w:rPr>
            </w:pPr>
            <w:r w:rsidRPr="002705E5">
              <w:rPr>
                <w:szCs w:val="20"/>
              </w:rPr>
              <w:t>01805 623531</w:t>
            </w:r>
          </w:p>
        </w:tc>
      </w:tr>
    </w:tbl>
    <w:p w14:paraId="449A550F" w14:textId="77777777" w:rsidR="003E5A0E" w:rsidRPr="00920142" w:rsidRDefault="003E5A0E" w:rsidP="003E5A0E">
      <w:pPr>
        <w:pStyle w:val="NoSpacing"/>
        <w:rPr>
          <w:rFonts w:asciiTheme="minorHAnsi" w:hAnsiTheme="minorHAnsi" w:cstheme="minorHAnsi"/>
          <w:i/>
          <w:iCs/>
        </w:rPr>
      </w:pPr>
    </w:p>
    <w:p w14:paraId="6FBDFBC9" w14:textId="77777777" w:rsidR="003E5A0E" w:rsidRPr="00920142" w:rsidRDefault="003E5A0E" w:rsidP="003E5A0E">
      <w:pPr>
        <w:pStyle w:val="NoSpacing"/>
        <w:rPr>
          <w:rFonts w:asciiTheme="minorHAnsi" w:hAnsiTheme="minorHAnsi" w:cstheme="minorHAnsi"/>
          <w:i/>
          <w:iCs/>
        </w:rPr>
      </w:pPr>
      <w:r w:rsidRPr="00920142">
        <w:rPr>
          <w:rFonts w:asciiTheme="minorHAnsi" w:hAnsiTheme="minorHAnsi" w:cstheme="minorHAnsi"/>
          <w:i/>
          <w:iCs/>
        </w:rPr>
        <w:t>*Out of hours contact details will be made available to staff</w:t>
      </w:r>
    </w:p>
    <w:p w14:paraId="667137F7" w14:textId="77777777" w:rsidR="003E5A0E" w:rsidRPr="00920142" w:rsidRDefault="003E5A0E" w:rsidP="003E5A0E">
      <w:pPr>
        <w:pStyle w:val="NoSpacing"/>
        <w:rPr>
          <w:rFonts w:asciiTheme="minorHAnsi" w:hAnsiTheme="minorHAnsi" w:cstheme="minorHAnsi"/>
          <w:i/>
          <w:iCs/>
        </w:rPr>
      </w:pPr>
      <w:r w:rsidRPr="00920142">
        <w:rPr>
          <w:rFonts w:asciiTheme="minorHAnsi" w:hAnsiTheme="minorHAnsi" w:cstheme="minorHAnsi"/>
          <w:i/>
          <w:iCs/>
        </w:rPr>
        <w:t>**Any changes to key personnel/holiday/emergency contacts will be shared with the appropriate agencies and LA safeguarding boards/hubs</w:t>
      </w:r>
    </w:p>
    <w:p w14:paraId="207CF8F1" w14:textId="77777777" w:rsidR="003E5A0E" w:rsidRPr="00920142" w:rsidRDefault="003E5A0E" w:rsidP="003E5A0E">
      <w:pPr>
        <w:pStyle w:val="NoSpacing"/>
        <w:rPr>
          <w:rFonts w:asciiTheme="minorHAnsi" w:hAnsiTheme="minorHAnsi" w:cstheme="minorHAnsi"/>
          <w:i/>
          <w:iCs/>
          <w:sz w:val="28"/>
          <w:szCs w:val="28"/>
        </w:rPr>
      </w:pPr>
    </w:p>
    <w:tbl>
      <w:tblPr>
        <w:tblStyle w:val="TableGrid"/>
        <w:tblW w:w="0" w:type="auto"/>
        <w:tblLook w:val="04A0" w:firstRow="1" w:lastRow="0" w:firstColumn="1" w:lastColumn="0" w:noHBand="0" w:noVBand="1"/>
      </w:tblPr>
      <w:tblGrid>
        <w:gridCol w:w="8472"/>
        <w:gridCol w:w="1701"/>
      </w:tblGrid>
      <w:tr w:rsidR="009515ED" w14:paraId="51CCA0A3" w14:textId="77777777" w:rsidTr="63FA9CB4">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61592E">
            <w:pPr>
              <w:pStyle w:val="ListParagraph"/>
              <w:numPr>
                <w:ilvl w:val="0"/>
                <w:numId w:val="51"/>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61592E">
            <w:pPr>
              <w:pStyle w:val="ListParagraph"/>
              <w:numPr>
                <w:ilvl w:val="0"/>
                <w:numId w:val="51"/>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76F6C8AC" w:rsidR="003055F9" w:rsidRPr="00644DA3" w:rsidRDefault="009D4810" w:rsidP="00E02597">
            <w:pPr>
              <w:jc w:val="center"/>
              <w:rPr>
                <w:rFonts w:asciiTheme="majorHAnsi" w:hAnsiTheme="majorHAnsi" w:cstheme="majorHAnsi"/>
                <w:szCs w:val="20"/>
              </w:rPr>
            </w:pPr>
            <w:r>
              <w:rPr>
                <w:rFonts w:asciiTheme="majorHAnsi" w:hAnsiTheme="majorHAnsi" w:cstheme="majorHAnsi"/>
                <w:szCs w:val="20"/>
              </w:rPr>
              <w:t>7</w:t>
            </w:r>
          </w:p>
        </w:tc>
      </w:tr>
      <w:tr w:rsidR="003055F9" w14:paraId="6984FBFD" w14:textId="77777777" w:rsidTr="63FA9CB4">
        <w:tc>
          <w:tcPr>
            <w:tcW w:w="8472" w:type="dxa"/>
          </w:tcPr>
          <w:p w14:paraId="0F605D16" w14:textId="2B379210"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DAD593" w:rsidR="003055F9" w:rsidRPr="00644DA3" w:rsidRDefault="009D4810" w:rsidP="00E02597">
            <w:pPr>
              <w:jc w:val="center"/>
              <w:rPr>
                <w:rFonts w:asciiTheme="majorHAnsi" w:hAnsiTheme="majorHAnsi" w:cstheme="majorHAnsi"/>
                <w:szCs w:val="20"/>
              </w:rPr>
            </w:pPr>
            <w:r>
              <w:rPr>
                <w:rFonts w:asciiTheme="majorHAnsi" w:hAnsiTheme="majorHAnsi" w:cstheme="majorHAnsi"/>
                <w:szCs w:val="20"/>
              </w:rPr>
              <w:t>10</w:t>
            </w:r>
          </w:p>
        </w:tc>
      </w:tr>
      <w:tr w:rsidR="003055F9" w14:paraId="4D905542" w14:textId="77777777" w:rsidTr="63FA9CB4">
        <w:tc>
          <w:tcPr>
            <w:tcW w:w="8472" w:type="dxa"/>
          </w:tcPr>
          <w:p w14:paraId="2DC408EE" w14:textId="3253D868"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A1D2948" w:rsidR="003055F9" w:rsidRPr="00644DA3" w:rsidRDefault="009D4810" w:rsidP="00E02597">
            <w:pPr>
              <w:jc w:val="center"/>
              <w:rPr>
                <w:rFonts w:asciiTheme="majorHAnsi" w:hAnsiTheme="majorHAnsi" w:cstheme="majorHAnsi"/>
                <w:szCs w:val="20"/>
              </w:rPr>
            </w:pPr>
            <w:r>
              <w:rPr>
                <w:rFonts w:asciiTheme="majorHAnsi" w:hAnsiTheme="majorHAnsi" w:cstheme="majorHAnsi"/>
                <w:szCs w:val="20"/>
              </w:rPr>
              <w:t>12</w:t>
            </w:r>
          </w:p>
        </w:tc>
      </w:tr>
      <w:tr w:rsidR="003055F9" w14:paraId="7D0C4864" w14:textId="77777777" w:rsidTr="63FA9CB4">
        <w:tc>
          <w:tcPr>
            <w:tcW w:w="8472" w:type="dxa"/>
          </w:tcPr>
          <w:p w14:paraId="16C60D10" w14:textId="06EEE760"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31B83B72" w:rsidR="003055F9" w:rsidRPr="00644DA3" w:rsidRDefault="00C8253E" w:rsidP="00E02597">
            <w:pPr>
              <w:jc w:val="center"/>
              <w:rPr>
                <w:rFonts w:asciiTheme="majorHAnsi" w:hAnsiTheme="majorHAnsi" w:cstheme="majorHAnsi"/>
                <w:szCs w:val="20"/>
              </w:rPr>
            </w:pPr>
            <w:r>
              <w:rPr>
                <w:rFonts w:asciiTheme="majorHAnsi" w:hAnsiTheme="majorHAnsi" w:cstheme="majorHAnsi"/>
                <w:szCs w:val="20"/>
              </w:rPr>
              <w:t>13</w:t>
            </w:r>
          </w:p>
        </w:tc>
      </w:tr>
      <w:tr w:rsidR="003055F9" w14:paraId="6C45B407" w14:textId="77777777" w:rsidTr="63FA9CB4">
        <w:tc>
          <w:tcPr>
            <w:tcW w:w="8472" w:type="dxa"/>
          </w:tcPr>
          <w:p w14:paraId="56CFE546" w14:textId="35E04617"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726AD15C"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C8253E">
              <w:rPr>
                <w:rFonts w:asciiTheme="majorHAnsi" w:hAnsiTheme="majorHAnsi" w:cstheme="majorHAnsi"/>
                <w:szCs w:val="20"/>
              </w:rPr>
              <w:t>8</w:t>
            </w:r>
          </w:p>
        </w:tc>
      </w:tr>
      <w:tr w:rsidR="003055F9" w14:paraId="1CC798B4" w14:textId="77777777" w:rsidTr="63FA9CB4">
        <w:tc>
          <w:tcPr>
            <w:tcW w:w="8472" w:type="dxa"/>
          </w:tcPr>
          <w:p w14:paraId="177AA1E7" w14:textId="266028C6" w:rsidR="003055F9" w:rsidRPr="00644DA3" w:rsidRDefault="00336CCF" w:rsidP="0061592E">
            <w:pPr>
              <w:pStyle w:val="ListParagraph"/>
              <w:numPr>
                <w:ilvl w:val="0"/>
                <w:numId w:val="51"/>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26AECE5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393C61">
              <w:rPr>
                <w:rFonts w:asciiTheme="majorHAnsi" w:hAnsiTheme="majorHAnsi" w:cstheme="majorHAnsi"/>
                <w:szCs w:val="20"/>
              </w:rPr>
              <w:t>8</w:t>
            </w:r>
          </w:p>
        </w:tc>
      </w:tr>
      <w:tr w:rsidR="003055F9" w14:paraId="6EEB7B6B" w14:textId="77777777" w:rsidTr="63FA9CB4">
        <w:tc>
          <w:tcPr>
            <w:tcW w:w="8472" w:type="dxa"/>
          </w:tcPr>
          <w:p w14:paraId="5CDB7FD9" w14:textId="3CAA9B0C" w:rsidR="003055F9" w:rsidRPr="00644DA3" w:rsidRDefault="00336CCF"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2A0635C8" w:rsidR="003055F9" w:rsidRPr="00644DA3" w:rsidRDefault="00C8253E" w:rsidP="00E02597">
            <w:pPr>
              <w:jc w:val="center"/>
              <w:rPr>
                <w:rFonts w:asciiTheme="majorHAnsi" w:hAnsiTheme="majorHAnsi" w:cstheme="majorHAnsi"/>
                <w:szCs w:val="20"/>
              </w:rPr>
            </w:pPr>
            <w:r>
              <w:rPr>
                <w:rFonts w:asciiTheme="majorHAnsi" w:hAnsiTheme="majorHAnsi" w:cstheme="majorHAnsi"/>
                <w:szCs w:val="20"/>
              </w:rPr>
              <w:t>19</w:t>
            </w:r>
          </w:p>
        </w:tc>
      </w:tr>
      <w:tr w:rsidR="003055F9" w14:paraId="00C9F86E" w14:textId="77777777" w:rsidTr="63FA9CB4">
        <w:tc>
          <w:tcPr>
            <w:tcW w:w="8472" w:type="dxa"/>
          </w:tcPr>
          <w:p w14:paraId="6CBF144F" w14:textId="78C93F81"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61592E">
            <w:pPr>
              <w:pStyle w:val="ListParagraph"/>
              <w:numPr>
                <w:ilvl w:val="0"/>
                <w:numId w:val="51"/>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61592E">
            <w:pPr>
              <w:pStyle w:val="ListParagraph"/>
              <w:numPr>
                <w:ilvl w:val="0"/>
                <w:numId w:val="51"/>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66FE18F8" w:rsidR="003055F9" w:rsidRPr="00644DA3" w:rsidRDefault="009C1F4F" w:rsidP="00E02597">
            <w:pPr>
              <w:jc w:val="center"/>
              <w:rPr>
                <w:rFonts w:asciiTheme="majorHAnsi" w:hAnsiTheme="majorHAnsi" w:cstheme="majorHAnsi"/>
                <w:szCs w:val="20"/>
              </w:rPr>
            </w:pPr>
            <w:r>
              <w:rPr>
                <w:rFonts w:asciiTheme="majorHAnsi" w:hAnsiTheme="majorHAnsi" w:cstheme="majorHAnsi"/>
                <w:szCs w:val="20"/>
              </w:rPr>
              <w:t>21</w:t>
            </w:r>
          </w:p>
        </w:tc>
      </w:tr>
      <w:tr w:rsidR="003055F9" w14:paraId="06FE6BBD" w14:textId="77777777" w:rsidTr="63FA9CB4">
        <w:tc>
          <w:tcPr>
            <w:tcW w:w="8472" w:type="dxa"/>
          </w:tcPr>
          <w:p w14:paraId="0A0674F6" w14:textId="4F6381EA" w:rsidR="003055F9" w:rsidRPr="00644DA3" w:rsidRDefault="009515ED" w:rsidP="0061592E">
            <w:pPr>
              <w:pStyle w:val="ListParagraph"/>
              <w:numPr>
                <w:ilvl w:val="0"/>
                <w:numId w:val="51"/>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2273273F"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w:t>
            </w:r>
            <w:r w:rsidR="009C1F4F">
              <w:rPr>
                <w:rFonts w:asciiTheme="majorHAnsi" w:hAnsiTheme="majorHAnsi" w:cstheme="majorHAnsi"/>
                <w:szCs w:val="20"/>
              </w:rPr>
              <w:t>5</w:t>
            </w:r>
          </w:p>
        </w:tc>
      </w:tr>
      <w:tr w:rsidR="009515ED" w14:paraId="0A29FB62" w14:textId="77777777" w:rsidTr="63FA9CB4">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14802B4B" w:rsidR="003055F9" w:rsidRPr="00644DA3" w:rsidRDefault="009D4810" w:rsidP="00E02597">
            <w:pPr>
              <w:jc w:val="center"/>
              <w:rPr>
                <w:rFonts w:asciiTheme="majorHAnsi" w:hAnsiTheme="majorHAnsi" w:cstheme="majorHAnsi"/>
                <w:szCs w:val="20"/>
              </w:rPr>
            </w:pPr>
            <w:r>
              <w:rPr>
                <w:rFonts w:asciiTheme="majorHAnsi" w:hAnsiTheme="majorHAnsi" w:cstheme="majorHAnsi"/>
                <w:szCs w:val="20"/>
              </w:rPr>
              <w:t>23</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1F9ED399" w:rsidR="003055F9" w:rsidRPr="00644DA3" w:rsidRDefault="00386942" w:rsidP="00E02597">
            <w:pPr>
              <w:jc w:val="center"/>
              <w:rPr>
                <w:rFonts w:asciiTheme="majorHAnsi" w:hAnsiTheme="majorHAnsi" w:cstheme="majorHAnsi"/>
                <w:szCs w:val="20"/>
              </w:rPr>
            </w:pPr>
            <w:r>
              <w:rPr>
                <w:rFonts w:asciiTheme="majorHAnsi" w:hAnsiTheme="majorHAnsi" w:cstheme="majorHAnsi"/>
                <w:szCs w:val="20"/>
              </w:rPr>
              <w:t>26</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173699CB" w:rsidR="003055F9" w:rsidRPr="00644DA3" w:rsidRDefault="00386942" w:rsidP="00E02597">
            <w:pPr>
              <w:jc w:val="center"/>
              <w:rPr>
                <w:rFonts w:asciiTheme="majorHAnsi" w:hAnsiTheme="majorHAnsi" w:cstheme="majorHAnsi"/>
                <w:szCs w:val="20"/>
              </w:rPr>
            </w:pPr>
            <w:r>
              <w:rPr>
                <w:rFonts w:asciiTheme="majorHAnsi" w:hAnsiTheme="majorHAnsi" w:cstheme="majorHAnsi"/>
                <w:szCs w:val="20"/>
              </w:rPr>
              <w:t>27</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60141C1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3051C3">
              <w:rPr>
                <w:rFonts w:asciiTheme="majorHAnsi" w:hAnsiTheme="majorHAnsi" w:cstheme="majorHAnsi"/>
                <w:szCs w:val="20"/>
              </w:rPr>
              <w:t>7</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0FB97552" w:rsidR="003055F9" w:rsidRPr="00644DA3" w:rsidRDefault="00071F9E"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4186F0E2" w:rsidR="003055F9" w:rsidRPr="00644DA3" w:rsidRDefault="00071F9E" w:rsidP="00E02597">
            <w:pPr>
              <w:jc w:val="center"/>
              <w:rPr>
                <w:rFonts w:asciiTheme="majorHAnsi" w:hAnsiTheme="majorHAnsi" w:cstheme="majorHAnsi"/>
                <w:szCs w:val="20"/>
              </w:rPr>
            </w:pPr>
            <w:r>
              <w:rPr>
                <w:rFonts w:asciiTheme="majorHAnsi" w:hAnsiTheme="majorHAnsi" w:cstheme="majorHAnsi"/>
                <w:szCs w:val="20"/>
              </w:rPr>
              <w:t>30</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0E5E9DEE" w:rsidR="003055F9" w:rsidRPr="00644DA3" w:rsidRDefault="00E77D65" w:rsidP="00E02597">
            <w:pPr>
              <w:jc w:val="center"/>
              <w:rPr>
                <w:rFonts w:asciiTheme="majorHAnsi" w:hAnsiTheme="majorHAnsi" w:cstheme="majorHAnsi"/>
                <w:szCs w:val="20"/>
              </w:rPr>
            </w:pPr>
            <w:r>
              <w:rPr>
                <w:rFonts w:asciiTheme="majorHAnsi" w:hAnsiTheme="majorHAnsi" w:cstheme="majorHAnsi"/>
                <w:szCs w:val="20"/>
              </w:rPr>
              <w:t>32</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2CC6A47C" w:rsidR="003055F9" w:rsidRPr="00644DA3" w:rsidRDefault="00E77D65" w:rsidP="00E02597">
            <w:pPr>
              <w:jc w:val="center"/>
              <w:rPr>
                <w:rFonts w:asciiTheme="majorHAnsi" w:hAnsiTheme="majorHAnsi" w:cstheme="majorHAnsi"/>
                <w:szCs w:val="20"/>
              </w:rPr>
            </w:pPr>
            <w:r>
              <w:rPr>
                <w:rFonts w:asciiTheme="majorHAnsi" w:hAnsiTheme="majorHAnsi" w:cstheme="majorHAnsi"/>
                <w:szCs w:val="20"/>
              </w:rPr>
              <w:t>34</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1165257D" w:rsidR="003055F9" w:rsidRPr="00644DA3" w:rsidRDefault="00E74E06" w:rsidP="00E02597">
            <w:pPr>
              <w:jc w:val="center"/>
              <w:rPr>
                <w:rFonts w:asciiTheme="majorHAnsi" w:hAnsiTheme="majorHAnsi" w:cstheme="majorHAnsi"/>
                <w:szCs w:val="20"/>
              </w:rPr>
            </w:pPr>
            <w:r>
              <w:rPr>
                <w:rFonts w:asciiTheme="majorHAnsi" w:hAnsiTheme="majorHAnsi" w:cstheme="majorHAnsi"/>
                <w:szCs w:val="20"/>
              </w:rPr>
              <w:t>34</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0FABB903"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w:t>
            </w:r>
            <w:r w:rsidR="00E74E06">
              <w:rPr>
                <w:rFonts w:asciiTheme="majorHAnsi" w:hAnsiTheme="majorHAnsi" w:cstheme="majorHAnsi"/>
                <w:szCs w:val="20"/>
              </w:rPr>
              <w:t>4</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7E4A231B"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w:t>
            </w:r>
            <w:r w:rsidR="00E74E06">
              <w:rPr>
                <w:rFonts w:asciiTheme="majorHAnsi" w:hAnsiTheme="majorHAnsi" w:cstheme="majorHAnsi"/>
                <w:szCs w:val="20"/>
              </w:rPr>
              <w:t>5</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75D18157"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E74E06">
              <w:rPr>
                <w:rFonts w:asciiTheme="majorHAnsi" w:hAnsiTheme="majorHAnsi" w:cstheme="majorHAnsi"/>
                <w:szCs w:val="20"/>
              </w:rPr>
              <w:t>5</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39CFD1B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E74E06">
              <w:rPr>
                <w:rFonts w:asciiTheme="majorHAnsi" w:hAnsiTheme="majorHAnsi" w:cstheme="majorHAnsi"/>
                <w:szCs w:val="20"/>
              </w:rPr>
              <w:t>6</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4D8844B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6E3873">
              <w:rPr>
                <w:rFonts w:asciiTheme="majorHAnsi" w:hAnsiTheme="majorHAnsi" w:cstheme="majorHAnsi"/>
                <w:szCs w:val="20"/>
              </w:rPr>
              <w:t>6</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1EB6678C"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6E3873">
              <w:rPr>
                <w:rFonts w:asciiTheme="majorHAnsi" w:hAnsiTheme="majorHAnsi" w:cstheme="majorHAnsi"/>
                <w:szCs w:val="20"/>
              </w:rPr>
              <w:t>6</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18B62F89"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6E3873">
              <w:rPr>
                <w:rFonts w:asciiTheme="majorHAnsi" w:hAnsiTheme="majorHAnsi" w:cstheme="majorHAnsi"/>
                <w:szCs w:val="20"/>
              </w:rPr>
              <w:t>8</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402E288" w:rsidR="00E02597" w:rsidRPr="00644DA3" w:rsidRDefault="006E3873" w:rsidP="00E02597">
            <w:pPr>
              <w:jc w:val="center"/>
              <w:rPr>
                <w:rFonts w:asciiTheme="majorHAnsi" w:hAnsiTheme="majorHAnsi" w:cstheme="majorHAnsi"/>
                <w:szCs w:val="20"/>
              </w:rPr>
            </w:pPr>
            <w:r>
              <w:rPr>
                <w:rFonts w:asciiTheme="majorHAnsi" w:hAnsiTheme="majorHAnsi" w:cstheme="majorHAnsi"/>
                <w:szCs w:val="20"/>
              </w:rPr>
              <w:t>41</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37481E8B" w:rsidR="005F4429" w:rsidRPr="00644DA3" w:rsidRDefault="006E3873" w:rsidP="63FA9CB4">
            <w:pPr>
              <w:jc w:val="center"/>
              <w:rPr>
                <w:rFonts w:asciiTheme="majorHAnsi" w:hAnsiTheme="majorHAnsi" w:cstheme="majorHAnsi"/>
              </w:rPr>
            </w:pPr>
            <w:r>
              <w:rPr>
                <w:rFonts w:asciiTheme="majorHAnsi" w:hAnsiTheme="majorHAnsi" w:cstheme="majorHAnsi"/>
              </w:rPr>
              <w:t>42</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5EB47C32" w:rsidR="00E02597" w:rsidRPr="00644DA3" w:rsidRDefault="006C0866" w:rsidP="63FA9CB4">
            <w:pPr>
              <w:jc w:val="center"/>
              <w:rPr>
                <w:rFonts w:asciiTheme="majorHAnsi" w:hAnsiTheme="majorHAnsi" w:cstheme="majorHAnsi"/>
              </w:rPr>
            </w:pPr>
            <w:r>
              <w:rPr>
                <w:rFonts w:asciiTheme="majorHAnsi" w:hAnsiTheme="majorHAnsi" w:cstheme="majorHAnsi"/>
              </w:rPr>
              <w:t>43</w:t>
            </w:r>
          </w:p>
        </w:tc>
      </w:tr>
      <w:tr w:rsidR="00E02597" w14:paraId="052DF76D" w14:textId="77777777" w:rsidTr="63FA9CB4">
        <w:tc>
          <w:tcPr>
            <w:tcW w:w="8472" w:type="dxa"/>
          </w:tcPr>
          <w:p w14:paraId="19B4A2EB" w14:textId="6B61DEAD"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Local Authority Safeguarding Hub contacts</w:t>
            </w:r>
            <w:r w:rsidR="00E7025F" w:rsidRPr="00644DA3">
              <w:rPr>
                <w:rFonts w:asciiTheme="majorHAnsi" w:hAnsiTheme="majorHAnsi" w:cstheme="majorHAnsi"/>
                <w:color w:val="FF0000"/>
              </w:rPr>
              <w:br/>
            </w:r>
            <w:r w:rsidRPr="00644DA3">
              <w:rPr>
                <w:rFonts w:asciiTheme="majorHAnsi" w:hAnsiTheme="majorHAnsi" w:cstheme="majorHAnsi"/>
                <w:i/>
                <w:iCs/>
              </w:rPr>
              <w:t xml:space="preserve">           (Devon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w:t>
            </w:r>
          </w:p>
        </w:tc>
        <w:tc>
          <w:tcPr>
            <w:tcW w:w="1701" w:type="dxa"/>
          </w:tcPr>
          <w:p w14:paraId="41DAE272" w14:textId="38DC457C" w:rsidR="00E02597" w:rsidRPr="00644DA3" w:rsidRDefault="006C0866" w:rsidP="63FA9CB4">
            <w:pPr>
              <w:jc w:val="center"/>
              <w:rPr>
                <w:rFonts w:asciiTheme="majorHAnsi" w:hAnsiTheme="majorHAnsi" w:cstheme="majorHAnsi"/>
              </w:rPr>
            </w:pPr>
            <w:r>
              <w:rPr>
                <w:rFonts w:asciiTheme="majorHAnsi" w:hAnsiTheme="majorHAnsi" w:cstheme="majorHAnsi"/>
              </w:rPr>
              <w:t>44</w:t>
            </w:r>
          </w:p>
        </w:tc>
      </w:tr>
    </w:tbl>
    <w:p w14:paraId="38B7CF10" w14:textId="65183B4B" w:rsidR="00232000" w:rsidRDefault="00E71FA9" w:rsidP="0074029A">
      <w:pPr>
        <w:rPr>
          <w:szCs w:val="20"/>
        </w:rPr>
      </w:pPr>
      <w:r>
        <w:rPr>
          <w:noProof/>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8"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168F5D2C" w14:textId="77777777" w:rsidR="00D616F1" w:rsidRDefault="00D616F1" w:rsidP="00D616F1">
      <w:pPr>
        <w:rPr>
          <w:szCs w:val="20"/>
        </w:rPr>
      </w:pPr>
    </w:p>
    <w:p w14:paraId="19F1C709" w14:textId="77F5E098" w:rsidR="00D616F1" w:rsidRDefault="00D616F1" w:rsidP="00D616F1">
      <w:pPr>
        <w:rPr>
          <w:szCs w:val="20"/>
        </w:rPr>
      </w:pPr>
    </w:p>
    <w:p w14:paraId="48E62F40" w14:textId="2EFC434C" w:rsidR="00AF43C1" w:rsidRDefault="00AF43C1">
      <w:pPr>
        <w:rPr>
          <w:szCs w:val="20"/>
        </w:rPr>
      </w:pPr>
      <w:r>
        <w:rPr>
          <w:szCs w:val="20"/>
        </w:rPr>
        <w:br w:type="page"/>
      </w: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rPr>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61592E">
                            <w:pPr>
                              <w:pStyle w:val="ListParagraph"/>
                              <w:numPr>
                                <w:ilvl w:val="0"/>
                                <w:numId w:val="42"/>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29"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" fillcolor="#0c6" strokecolor="#0c6" strokeweight=".5pt">
                <v:path arrowok="t"/>
                <v:textbox>
                  <w:txbxContent>
                    <w:p w14:paraId="185BD244" w14:textId="7C4E2B8A" w:rsidR="00A42BBF" w:rsidRPr="00644DA3" w:rsidRDefault="00A42BBF" w:rsidP="0061592E">
                      <w:pPr>
                        <w:pStyle w:val="ListParagraph"/>
                        <w:numPr>
                          <w:ilvl w:val="0"/>
                          <w:numId w:val="42"/>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0"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pzPg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4E7D6EF6" w:rsidR="00D431FB" w:rsidRPr="00644DA3" w:rsidRDefault="00564049" w:rsidP="0074029A">
      <w:pPr>
        <w:rPr>
          <w:rFonts w:asciiTheme="majorHAnsi" w:hAnsiTheme="majorHAnsi" w:cstheme="majorHAnsi"/>
          <w:szCs w:val="20"/>
        </w:rPr>
      </w:pPr>
      <w:r w:rsidRPr="00637A9D">
        <w:rPr>
          <w:rFonts w:asciiTheme="minorHAnsi" w:hAnsiTheme="minorHAnsi" w:cstheme="minorHAnsi"/>
          <w:szCs w:val="20"/>
        </w:rPr>
        <w:t xml:space="preserve">Great Torrington School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w:t>
      </w:r>
      <w:proofErr w:type="gramStart"/>
      <w:r w:rsidR="00924FB2" w:rsidRPr="00644DA3">
        <w:rPr>
          <w:rFonts w:asciiTheme="majorHAnsi" w:hAnsiTheme="majorHAnsi" w:cstheme="majorHAnsi"/>
          <w:szCs w:val="20"/>
        </w:rPr>
        <w:t>us,</w:t>
      </w:r>
      <w:proofErr w:type="gramEnd"/>
      <w:r w:rsidR="00924FB2" w:rsidRPr="00644DA3">
        <w:rPr>
          <w:rFonts w:asciiTheme="majorHAnsi" w:hAnsiTheme="majorHAnsi" w:cstheme="majorHAnsi"/>
          <w:szCs w:val="20"/>
        </w:rPr>
        <w:t xml:space="preserve">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61592E">
                            <w:pPr>
                              <w:pStyle w:val="ListParagraph"/>
                              <w:numPr>
                                <w:ilvl w:val="0"/>
                                <w:numId w:val="42"/>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1"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PeWkZ0/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644DA3" w:rsidRDefault="008020F1" w:rsidP="0061592E">
                      <w:pPr>
                        <w:pStyle w:val="ListParagraph"/>
                        <w:numPr>
                          <w:ilvl w:val="0"/>
                          <w:numId w:val="42"/>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 xml:space="preserve">Parents refers to birth parents and other adults who are in a parenting role, for example </w:t>
      </w:r>
      <w:proofErr w:type="gramStart"/>
      <w:r w:rsidRPr="00644DA3">
        <w:rPr>
          <w:rFonts w:asciiTheme="majorHAnsi" w:hAnsiTheme="majorHAnsi" w:cstheme="majorHAnsi"/>
          <w:szCs w:val="20"/>
        </w:rPr>
        <w:t>step-parents</w:t>
      </w:r>
      <w:proofErr w:type="gramEnd"/>
      <w:r w:rsidRPr="00644DA3">
        <w:rPr>
          <w:rFonts w:asciiTheme="majorHAnsi" w:hAnsiTheme="majorHAnsi" w:cstheme="majorHAnsi"/>
          <w:szCs w:val="20"/>
        </w:rPr>
        <w:t>,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61592E">
                            <w:pPr>
                              <w:pStyle w:val="ListParagraph"/>
                              <w:numPr>
                                <w:ilvl w:val="0"/>
                                <w:numId w:val="42"/>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61592E">
                            <w:pPr>
                              <w:pStyle w:val="ListParagraph"/>
                              <w:numPr>
                                <w:ilvl w:val="0"/>
                                <w:numId w:val="42"/>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2"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Dblor9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61592E">
                      <w:pPr>
                        <w:pStyle w:val="ListParagraph"/>
                        <w:numPr>
                          <w:ilvl w:val="0"/>
                          <w:numId w:val="42"/>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61592E">
                      <w:pPr>
                        <w:pStyle w:val="ListParagraph"/>
                        <w:numPr>
                          <w:ilvl w:val="0"/>
                          <w:numId w:val="42"/>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13"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14" w:history="1">
        <w:r w:rsidRPr="00345F05">
          <w:rPr>
            <w:rStyle w:val="Hyperlink"/>
            <w:rFonts w:asciiTheme="majorHAnsi" w:hAnsiTheme="majorHAnsi" w:cstheme="majorHAnsi"/>
          </w:rPr>
          <w:t xml:space="preserve">Education Act 2002 Section 157 (Independent schools </w:t>
        </w:r>
        <w:proofErr w:type="spellStart"/>
        <w:r w:rsidRPr="00345F05">
          <w:rPr>
            <w:rStyle w:val="Hyperlink"/>
            <w:rFonts w:asciiTheme="majorHAnsi" w:hAnsiTheme="majorHAnsi" w:cstheme="majorHAnsi"/>
          </w:rPr>
          <w:t>incl</w:t>
        </w:r>
        <w:proofErr w:type="spellEnd"/>
        <w:r w:rsidRPr="00345F05">
          <w:rPr>
            <w:rStyle w:val="Hyperlink"/>
            <w:rFonts w:asciiTheme="majorHAnsi" w:hAnsiTheme="majorHAnsi" w:cstheme="majorHAnsi"/>
          </w:rPr>
          <w:t xml:space="preserve">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15"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16"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17"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18"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19"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20"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21"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22"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0"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0"/>
    <w:p w14:paraId="32E10122" w14:textId="0D56C37A" w:rsidR="00BA76CE" w:rsidRPr="00BA76CE" w:rsidRDefault="00BA76CE" w:rsidP="00BA76CE">
      <w:pPr>
        <w:rPr>
          <w:rFonts w:asciiTheme="majorHAnsi" w:hAnsiTheme="majorHAnsi" w:cstheme="majorHAnsi"/>
        </w:rPr>
      </w:pPr>
      <w:r>
        <w:rPr>
          <w:noProof/>
        </w:rPr>
        <mc:AlternateContent>
          <mc:Choice Requires="wps">
            <w:drawing>
              <wp:anchor distT="0" distB="0" distL="114300" distR="114300" simplePos="0" relativeHeight="251681280"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3" type="#_x0000_t202" style="position:absolute;margin-left:0;margin-top:165.05pt;width:512.65pt;height:23.25pt;z-index:-251635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vHIh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551D0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551D0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Demonstrate the school’s commitment to safeguarding and child protection of pupils, parents, and other partners.</w:t>
            </w:r>
          </w:p>
          <w:p w14:paraId="559C7BA5"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 safety and independence.</w:t>
            </w:r>
          </w:p>
          <w:p w14:paraId="0C17C6E4" w14:textId="77777777" w:rsidR="005156D9" w:rsidRPr="00461D1E" w:rsidRDefault="005156D9" w:rsidP="0061592E">
            <w:pPr>
              <w:pStyle w:val="ListParagraph"/>
              <w:numPr>
                <w:ilvl w:val="0"/>
                <w:numId w:val="44"/>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0061592E">
            <w:pPr>
              <w:pStyle w:val="ListParagraph"/>
              <w:numPr>
                <w:ilvl w:val="0"/>
                <w:numId w:val="44"/>
              </w:numPr>
            </w:pPr>
            <w:r w:rsidRPr="00461D1E">
              <w:rPr>
                <w:rFonts w:asciiTheme="majorHAnsi" w:hAnsiTheme="majorHAnsi" w:cstheme="majorHAnsi"/>
              </w:rPr>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70443D">
        <w:tc>
          <w:tcPr>
            <w:tcW w:w="10206" w:type="dxa"/>
            <w:shd w:val="clear" w:color="auto" w:fill="99FFCC"/>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0070443D">
        <w:tc>
          <w:tcPr>
            <w:tcW w:w="10206" w:type="dxa"/>
          </w:tcPr>
          <w:p w14:paraId="0C7C5D9B" w14:textId="77777777" w:rsidR="00551D0B" w:rsidRDefault="00551D0B" w:rsidP="009E072A">
            <w:pPr>
              <w:rPr>
                <w:rFonts w:asciiTheme="majorHAnsi" w:hAnsiTheme="majorHAnsi" w:cstheme="majorHAnsi"/>
              </w:rPr>
            </w:pPr>
            <w:r w:rsidRPr="00345F05">
              <w:rPr>
                <w:rFonts w:asciiTheme="majorHAnsi" w:hAnsiTheme="majorHAnsi" w:cstheme="majorHAnsi"/>
              </w:rPr>
              <w:t xml:space="preserve">We recognise that a child who is abused or witnesses’ violence may feel neglected ,helpless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63FA9CB4">
        <w:tc>
          <w:tcPr>
            <w:tcW w:w="10173" w:type="dxa"/>
            <w:shd w:val="clear" w:color="auto" w:fill="99FFCC"/>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20BC4B4B"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 Cyber 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72EE38A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 School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55877764" w14:textId="2C3977DC"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7A05FA">
        <w:tc>
          <w:tcPr>
            <w:tcW w:w="10173" w:type="dxa"/>
            <w:shd w:val="clear" w:color="auto" w:fill="99FFCC"/>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00D65175" w14:textId="11CE871F" w:rsidR="001E54A9" w:rsidRDefault="001E54A9" w:rsidP="0074029A">
      <w:pPr>
        <w:rPr>
          <w:rFonts w:ascii="Century Gothic" w:hAnsi="Century Gothic"/>
          <w:szCs w:val="20"/>
        </w:rPr>
      </w:pPr>
      <w:r>
        <w:rPr>
          <w:noProof/>
        </w:rPr>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4"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Ai8GBq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D231CFB" w14:textId="3944008F"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ff, Governors, School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rPr>
        <w:drawing>
          <wp:inline distT="0" distB="0" distL="0" distR="0" wp14:anchorId="06AAA339" wp14:editId="68F5627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989C13B" w14:textId="77777777" w:rsidR="00564049" w:rsidRDefault="00564049" w:rsidP="00BA76CE">
      <w:pPr>
        <w:rPr>
          <w:szCs w:val="20"/>
        </w:rPr>
      </w:pPr>
    </w:p>
    <w:p w14:paraId="599F5662" w14:textId="1D35D283" w:rsidR="00B32331" w:rsidRPr="005B6963" w:rsidRDefault="00B32331" w:rsidP="00B32331">
      <w:pPr>
        <w:keepNext/>
        <w:spacing w:before="240" w:after="60" w:line="240" w:lineRule="auto"/>
        <w:jc w:val="both"/>
        <w:outlineLvl w:val="0"/>
        <w:rPr>
          <w:rFonts w:asciiTheme="minorHAnsi" w:eastAsia="Times New Roman" w:hAnsiTheme="minorHAnsi" w:cstheme="minorHAnsi"/>
          <w:kern w:val="32"/>
          <w:szCs w:val="20"/>
        </w:rPr>
      </w:pPr>
      <w:r w:rsidRPr="005B6963">
        <w:rPr>
          <w:rFonts w:asciiTheme="minorHAnsi" w:eastAsia="Times New Roman" w:hAnsiTheme="minorHAnsi" w:cstheme="minorHAnsi"/>
          <w:kern w:val="32"/>
          <w:szCs w:val="20"/>
        </w:rPr>
        <w:t xml:space="preserve">Staff training </w:t>
      </w:r>
    </w:p>
    <w:p w14:paraId="50C1DFDE"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 xml:space="preserve">It is important that all staff receive training to enable them to recognise the possible signs of abuse, neglect, and exploitation and to know what to do if they have a concern. </w:t>
      </w:r>
    </w:p>
    <w:p w14:paraId="38B62190"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3E3269F4"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New staff and governors will receive a briefing during their induction, which includes the school’s child protection policy and staff code of conduct / behaviour policy, reporting and recording arrangements, and details for the DSL/DDSLs. New staff will be expected to read and sign to acknowledge they have read the following documents:</w:t>
      </w:r>
    </w:p>
    <w:p w14:paraId="2F178AE9" w14:textId="77777777" w:rsidR="00B32331" w:rsidRPr="005B6963" w:rsidRDefault="00B32331" w:rsidP="0061592E">
      <w:pPr>
        <w:widowControl w:val="0"/>
        <w:numPr>
          <w:ilvl w:val="0"/>
          <w:numId w:val="58"/>
        </w:numPr>
        <w:autoSpaceDE w:val="0"/>
        <w:autoSpaceDN w:val="0"/>
        <w:adjustRightInd w:val="0"/>
        <w:spacing w:after="0" w:line="240" w:lineRule="auto"/>
        <w:ind w:left="714" w:hanging="357"/>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GTS Child Protection Policy and Procedures</w:t>
      </w:r>
    </w:p>
    <w:p w14:paraId="3538DB3F" w14:textId="77777777" w:rsidR="00B32331" w:rsidRPr="005B6963" w:rsidRDefault="00B32331" w:rsidP="0061592E">
      <w:pPr>
        <w:widowControl w:val="0"/>
        <w:numPr>
          <w:ilvl w:val="0"/>
          <w:numId w:val="58"/>
        </w:numPr>
        <w:autoSpaceDE w:val="0"/>
        <w:autoSpaceDN w:val="0"/>
        <w:adjustRightInd w:val="0"/>
        <w:spacing w:after="0" w:line="240" w:lineRule="auto"/>
        <w:ind w:left="714" w:hanging="357"/>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GTS Code of Conduct/Staff Behaviour Policy</w:t>
      </w:r>
    </w:p>
    <w:p w14:paraId="613FC81E" w14:textId="77777777" w:rsidR="00B32331" w:rsidRPr="005B6963" w:rsidRDefault="00B32331" w:rsidP="0061592E">
      <w:pPr>
        <w:widowControl w:val="0"/>
        <w:numPr>
          <w:ilvl w:val="0"/>
          <w:numId w:val="58"/>
        </w:numPr>
        <w:autoSpaceDE w:val="0"/>
        <w:autoSpaceDN w:val="0"/>
        <w:adjustRightInd w:val="0"/>
        <w:spacing w:after="0" w:line="240" w:lineRule="auto"/>
        <w:ind w:left="714" w:hanging="357"/>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DFEs: Keeping children safe in education: information for all school and college staff 202</w:t>
      </w:r>
      <w:r>
        <w:rPr>
          <w:rFonts w:asciiTheme="minorHAnsi" w:eastAsia="Times New Roman" w:hAnsiTheme="minorHAnsi" w:cstheme="minorHAnsi"/>
          <w:szCs w:val="20"/>
          <w:lang w:eastAsia="en-GB"/>
        </w:rPr>
        <w:t>4</w:t>
      </w:r>
      <w:r w:rsidRPr="005B6963">
        <w:rPr>
          <w:rFonts w:asciiTheme="minorHAnsi" w:eastAsia="Times New Roman" w:hAnsiTheme="minorHAnsi" w:cstheme="minorHAnsi"/>
          <w:szCs w:val="20"/>
          <w:lang w:eastAsia="en-GB"/>
        </w:rPr>
        <w:t>, Part 1</w:t>
      </w:r>
    </w:p>
    <w:p w14:paraId="66ED04A2"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2DD79D9C"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 xml:space="preserve">All staff, including the DSL, Headteacher (unless the Headteacher is the DSL) and governors will receive training that is regularly updated. All staff will also receive safeguarding and child protection updates via email, e-bulletins, website access and staff meetings throughout the year.   </w:t>
      </w:r>
    </w:p>
    <w:p w14:paraId="43C62C95" w14:textId="77777777" w:rsidR="00B32331" w:rsidRPr="005B6963" w:rsidRDefault="00B32331" w:rsidP="00B32331">
      <w:pPr>
        <w:keepNext/>
        <w:spacing w:before="240" w:after="60" w:line="240" w:lineRule="auto"/>
        <w:jc w:val="both"/>
        <w:outlineLvl w:val="0"/>
        <w:rPr>
          <w:rFonts w:asciiTheme="minorHAnsi" w:eastAsia="Times New Roman" w:hAnsiTheme="minorHAnsi" w:cstheme="minorHAnsi"/>
          <w:kern w:val="32"/>
          <w:szCs w:val="20"/>
        </w:rPr>
      </w:pPr>
      <w:bookmarkStart w:id="1" w:name="_Toc295993805"/>
      <w:bookmarkStart w:id="2" w:name="_Toc459639227"/>
      <w:r w:rsidRPr="005B6963">
        <w:rPr>
          <w:rFonts w:asciiTheme="minorHAnsi" w:eastAsia="Times New Roman" w:hAnsiTheme="minorHAnsi" w:cstheme="minorHAnsi"/>
          <w:kern w:val="32"/>
          <w:szCs w:val="20"/>
        </w:rPr>
        <w:t>Safer recruitment</w:t>
      </w:r>
      <w:bookmarkEnd w:id="1"/>
      <w:bookmarkEnd w:id="2"/>
      <w:r w:rsidRPr="005B6963">
        <w:rPr>
          <w:rFonts w:asciiTheme="minorHAnsi" w:eastAsia="Times New Roman" w:hAnsiTheme="minorHAnsi" w:cstheme="minorHAnsi"/>
          <w:kern w:val="32"/>
          <w:szCs w:val="20"/>
        </w:rPr>
        <w:t xml:space="preserve"> </w:t>
      </w:r>
    </w:p>
    <w:p w14:paraId="24A931D6" w14:textId="77777777" w:rsidR="00B32331" w:rsidRPr="005B6963" w:rsidRDefault="00B32331" w:rsidP="00B32331">
      <w:pPr>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Our school complies with the requirements of Keeping Children Safe in Education 202</w:t>
      </w:r>
      <w:r>
        <w:rPr>
          <w:rFonts w:asciiTheme="minorHAnsi" w:eastAsia="Times New Roman" w:hAnsiTheme="minorHAnsi" w:cstheme="minorHAnsi"/>
          <w:szCs w:val="20"/>
          <w:lang w:eastAsia="en-GB"/>
        </w:rPr>
        <w:t>4</w:t>
      </w:r>
      <w:r w:rsidRPr="005B6963">
        <w:rPr>
          <w:rFonts w:asciiTheme="minorHAnsi" w:eastAsia="Times New Roman" w:hAnsiTheme="minorHAnsi" w:cstheme="minorHAnsi"/>
          <w:szCs w:val="20"/>
          <w:lang w:eastAsia="en-GB"/>
        </w:rPr>
        <w:t xml:space="preserve"> and the DSCB by carrying out the required checks and verifying the applicant’s identity, qualifications, and work history.  The school’s Staff Recruitment policy and procedures set out the process in full and can be found (this can be found on </w:t>
      </w:r>
      <w:proofErr w:type="spellStart"/>
      <w:r w:rsidRPr="005B6963">
        <w:rPr>
          <w:rFonts w:asciiTheme="minorHAnsi" w:eastAsia="Times New Roman" w:hAnsiTheme="minorHAnsi" w:cstheme="minorHAnsi"/>
          <w:szCs w:val="20"/>
          <w:lang w:eastAsia="en-GB"/>
        </w:rPr>
        <w:t>Sharepoint</w:t>
      </w:r>
      <w:proofErr w:type="spellEnd"/>
      <w:r w:rsidRPr="005B6963">
        <w:rPr>
          <w:rFonts w:asciiTheme="minorHAnsi" w:eastAsia="Times New Roman" w:hAnsiTheme="minorHAnsi" w:cstheme="minorHAnsi"/>
          <w:szCs w:val="20"/>
          <w:lang w:eastAsia="en-GB"/>
        </w:rPr>
        <w:t xml:space="preserve"> – Current Policies). </w:t>
      </w:r>
    </w:p>
    <w:p w14:paraId="09E9B331"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658C071C"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 xml:space="preserve">At least one member of each recruitment panel will have attended safer recruitment training. </w:t>
      </w:r>
    </w:p>
    <w:p w14:paraId="47F9B2BC"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514AAFE9"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All relevant staff (involved in early years settings and/or before or after school care for children under eight) are made aware of the disqualification and disqualification by association legislation and their obligations to disclose relevant information to the school.</w:t>
      </w:r>
    </w:p>
    <w:p w14:paraId="394B60C7"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1BCC71AF"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The school obtains written confirmation from supply agencies or third-party organisations that agency staff or other individuals who may work in the school have been appropriately checked.</w:t>
      </w:r>
    </w:p>
    <w:p w14:paraId="0D3213AE"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5529AA2A"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Trainee teachers will be checked either by the school or by the training provider, from whom written confirmation will be obtained.</w:t>
      </w:r>
    </w:p>
    <w:p w14:paraId="3A71F0B0"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 xml:space="preserve"> </w:t>
      </w:r>
    </w:p>
    <w:p w14:paraId="402B6B33"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The school maintains a single central record of recruitment checks undertaken.</w:t>
      </w:r>
    </w:p>
    <w:p w14:paraId="5CBC6682" w14:textId="77777777" w:rsidR="00B32331" w:rsidRPr="005B6963" w:rsidRDefault="00B32331" w:rsidP="00B32331">
      <w:pPr>
        <w:widowControl w:val="0"/>
        <w:autoSpaceDE w:val="0"/>
        <w:autoSpaceDN w:val="0"/>
        <w:adjustRightInd w:val="0"/>
        <w:spacing w:after="0" w:line="240" w:lineRule="auto"/>
        <w:rPr>
          <w:rFonts w:asciiTheme="minorHAnsi" w:eastAsia="Times New Roman" w:hAnsiTheme="minorHAnsi" w:cstheme="minorHAnsi"/>
          <w:szCs w:val="20"/>
          <w:lang w:eastAsia="en-GB"/>
        </w:rPr>
      </w:pPr>
    </w:p>
    <w:p w14:paraId="42B5610B" w14:textId="77777777" w:rsidR="00B32331" w:rsidRPr="005B6963" w:rsidRDefault="00B32331" w:rsidP="00B32331">
      <w:pPr>
        <w:widowControl w:val="0"/>
        <w:autoSpaceDE w:val="0"/>
        <w:autoSpaceDN w:val="0"/>
        <w:adjustRightInd w:val="0"/>
        <w:spacing w:after="0" w:line="240" w:lineRule="auto"/>
        <w:rPr>
          <w:rFonts w:asciiTheme="minorHAnsi" w:eastAsia="Times New Roman" w:hAnsiTheme="minorHAnsi" w:cstheme="minorHAnsi"/>
          <w:sz w:val="24"/>
          <w:szCs w:val="24"/>
          <w:lang w:eastAsia="en-GB"/>
        </w:rPr>
      </w:pPr>
    </w:p>
    <w:p w14:paraId="4358B857" w14:textId="77777777" w:rsidR="00B32331" w:rsidRPr="005B6963" w:rsidRDefault="00B32331" w:rsidP="00B32331">
      <w:pPr>
        <w:widowControl w:val="0"/>
        <w:autoSpaceDE w:val="0"/>
        <w:autoSpaceDN w:val="0"/>
        <w:adjustRightInd w:val="0"/>
        <w:spacing w:after="0" w:line="240" w:lineRule="auto"/>
        <w:rPr>
          <w:rFonts w:asciiTheme="minorHAnsi" w:eastAsia="Times New Roman" w:hAnsiTheme="minorHAnsi" w:cstheme="minorHAnsi"/>
          <w:sz w:val="24"/>
          <w:szCs w:val="24"/>
          <w:lang w:eastAsia="en-GB"/>
        </w:rPr>
      </w:pPr>
      <w:r w:rsidRPr="005B6963">
        <w:rPr>
          <w:rFonts w:asciiTheme="minorHAnsi" w:eastAsia="Times New Roman" w:hAnsiTheme="minorHAnsi" w:cstheme="minorHAnsi"/>
          <w:sz w:val="24"/>
          <w:szCs w:val="24"/>
          <w:lang w:eastAsia="en-GB"/>
        </w:rPr>
        <w:t>Volunteers</w:t>
      </w:r>
    </w:p>
    <w:p w14:paraId="3DA4B72D"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Volunteers, including governors will undergo checks commensurate with their work in the school, their contact with pupils and the supervision provided to them. Under no circumstances will a volunteer who has not been appropriately checked be left unsupervised.</w:t>
      </w:r>
    </w:p>
    <w:p w14:paraId="7313FD74"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60EF4F9D" w14:textId="77777777" w:rsidR="00B32331" w:rsidRPr="005B6963" w:rsidRDefault="00B32331" w:rsidP="00B32331">
      <w:pPr>
        <w:keepNext/>
        <w:keepLines/>
        <w:spacing w:before="40" w:after="0" w:line="240" w:lineRule="auto"/>
        <w:jc w:val="both"/>
        <w:outlineLvl w:val="1"/>
        <w:rPr>
          <w:rFonts w:asciiTheme="minorHAnsi" w:eastAsiaTheme="majorEastAsia" w:hAnsiTheme="minorHAnsi" w:cstheme="minorHAnsi"/>
          <w:sz w:val="24"/>
          <w:szCs w:val="24"/>
        </w:rPr>
      </w:pPr>
      <w:bookmarkStart w:id="3" w:name="_Toc295993809"/>
      <w:bookmarkStart w:id="4" w:name="_Toc459639229"/>
      <w:r w:rsidRPr="005B6963">
        <w:rPr>
          <w:rFonts w:asciiTheme="minorHAnsi" w:eastAsiaTheme="majorEastAsia" w:hAnsiTheme="minorHAnsi" w:cstheme="minorHAnsi"/>
          <w:sz w:val="24"/>
          <w:szCs w:val="24"/>
        </w:rPr>
        <w:t>Contractors</w:t>
      </w:r>
      <w:bookmarkEnd w:id="3"/>
      <w:bookmarkEnd w:id="4"/>
    </w:p>
    <w:p w14:paraId="57CE1945"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The school checks the identity of all contractors working on site and requests DBS with barred list checks where required by statutory guidance. Contractors who have not undergone checks will not be allowed to work unsupervised during the school day.</w:t>
      </w:r>
    </w:p>
    <w:p w14:paraId="18AC40BD" w14:textId="77777777" w:rsidR="00B32331" w:rsidRPr="005B6963" w:rsidRDefault="00B32331" w:rsidP="00B32331">
      <w:pPr>
        <w:keepNext/>
        <w:spacing w:before="240" w:after="60" w:line="240" w:lineRule="auto"/>
        <w:jc w:val="both"/>
        <w:outlineLvl w:val="0"/>
        <w:rPr>
          <w:rFonts w:asciiTheme="minorHAnsi" w:eastAsia="Times New Roman" w:hAnsiTheme="minorHAnsi" w:cstheme="minorHAnsi"/>
          <w:kern w:val="32"/>
          <w:sz w:val="24"/>
          <w:szCs w:val="24"/>
          <w:lang w:eastAsia="en-GB"/>
        </w:rPr>
      </w:pPr>
      <w:bookmarkStart w:id="5" w:name="_Toc295993810"/>
      <w:bookmarkStart w:id="6" w:name="_Toc459639230"/>
      <w:r w:rsidRPr="005B6963">
        <w:rPr>
          <w:rFonts w:asciiTheme="minorHAnsi" w:eastAsia="Times New Roman" w:hAnsiTheme="minorHAnsi" w:cstheme="minorHAnsi"/>
          <w:kern w:val="32"/>
          <w:sz w:val="24"/>
          <w:szCs w:val="24"/>
          <w:lang w:eastAsia="en-GB"/>
        </w:rPr>
        <w:t>Site security</w:t>
      </w:r>
      <w:bookmarkEnd w:id="5"/>
      <w:bookmarkEnd w:id="6"/>
    </w:p>
    <w:p w14:paraId="233C4FE1" w14:textId="77777777" w:rsidR="00B32331" w:rsidRPr="005B6963" w:rsidRDefault="00B32331" w:rsidP="00B32331">
      <w:pPr>
        <w:autoSpaceDE w:val="0"/>
        <w:autoSpaceDN w:val="0"/>
        <w:adjustRightInd w:val="0"/>
        <w:spacing w:after="0" w:line="240" w:lineRule="auto"/>
        <w:jc w:val="both"/>
        <w:rPr>
          <w:rFonts w:asciiTheme="minorHAnsi" w:hAnsiTheme="minorHAnsi" w:cstheme="minorHAnsi"/>
          <w:szCs w:val="20"/>
          <w:lang w:eastAsia="en-GB"/>
        </w:rPr>
      </w:pPr>
      <w:r w:rsidRPr="005B6963">
        <w:rPr>
          <w:rFonts w:asciiTheme="minorHAnsi" w:hAnsiTheme="minorHAnsi" w:cstheme="minorHAnsi"/>
          <w:szCs w:val="20"/>
          <w:lang w:eastAsia="en-GB"/>
        </w:rPr>
        <w:t xml:space="preserve">Visitors to the school, including contractors, are asked to sign in and are given a badge, which confirms they have permission to be on site. Visitors who are on our SCR will be issued with a badge with a GREEN lanyard and those not on the SCR will be on a RED lanyard. Visitors with a red lanyard must remain with an adult on a green lanyard at all times. Staff are expected to challenge visitors accordingly if they see other adults not complying with this. </w:t>
      </w:r>
    </w:p>
    <w:p w14:paraId="5BD12D93" w14:textId="77777777" w:rsidR="00B32331" w:rsidRPr="005B6963" w:rsidRDefault="00B32331" w:rsidP="00B32331">
      <w:pPr>
        <w:autoSpaceDE w:val="0"/>
        <w:autoSpaceDN w:val="0"/>
        <w:adjustRightInd w:val="0"/>
        <w:spacing w:after="0" w:line="240" w:lineRule="auto"/>
        <w:jc w:val="both"/>
        <w:rPr>
          <w:rFonts w:asciiTheme="minorHAnsi" w:hAnsiTheme="minorHAnsi" w:cstheme="minorHAnsi"/>
          <w:szCs w:val="20"/>
        </w:rPr>
      </w:pPr>
      <w:r w:rsidRPr="005B6963">
        <w:rPr>
          <w:rFonts w:asciiTheme="minorHAnsi" w:hAnsiTheme="minorHAnsi" w:cstheme="minorHAnsi"/>
          <w:szCs w:val="20"/>
          <w:lang w:eastAsia="en-GB"/>
        </w:rPr>
        <w:t>Parents who are simply delivering or collecting their children do not need to sign in as long as they remain in reception. All visitors are expected to observe the school’s safeguarding and health and safety regulations. The headteacher will exercise professional judgement in determining whether any visitor should be escorted or supervised while on site.</w:t>
      </w:r>
    </w:p>
    <w:p w14:paraId="02CE3B25" w14:textId="77777777" w:rsidR="00B32331" w:rsidRPr="005B6963" w:rsidRDefault="00B32331" w:rsidP="00B32331">
      <w:pPr>
        <w:keepNext/>
        <w:spacing w:before="240" w:after="60" w:line="240" w:lineRule="auto"/>
        <w:jc w:val="both"/>
        <w:outlineLvl w:val="0"/>
        <w:rPr>
          <w:rFonts w:asciiTheme="minorHAnsi" w:eastAsia="Times New Roman" w:hAnsiTheme="minorHAnsi" w:cstheme="minorHAnsi"/>
          <w:kern w:val="32"/>
          <w:sz w:val="24"/>
          <w:szCs w:val="24"/>
        </w:rPr>
      </w:pPr>
      <w:bookmarkStart w:id="7" w:name="_Toc295993811"/>
      <w:bookmarkStart w:id="8" w:name="_Toc459639231"/>
      <w:r w:rsidRPr="005B6963">
        <w:rPr>
          <w:rFonts w:asciiTheme="minorHAnsi" w:eastAsia="Times New Roman" w:hAnsiTheme="minorHAnsi" w:cstheme="minorHAnsi"/>
          <w:kern w:val="32"/>
          <w:sz w:val="24"/>
          <w:szCs w:val="24"/>
        </w:rPr>
        <w:t>Extended school and off-site arrangements</w:t>
      </w:r>
      <w:bookmarkEnd w:id="7"/>
      <w:bookmarkEnd w:id="8"/>
      <w:r w:rsidRPr="005B6963">
        <w:rPr>
          <w:rFonts w:asciiTheme="minorHAnsi" w:eastAsia="Times New Roman" w:hAnsiTheme="minorHAnsi" w:cstheme="minorHAnsi"/>
          <w:kern w:val="32"/>
          <w:sz w:val="24"/>
          <w:szCs w:val="24"/>
        </w:rPr>
        <w:t xml:space="preserve"> </w:t>
      </w:r>
    </w:p>
    <w:p w14:paraId="3CBFACA5" w14:textId="77777777" w:rsidR="00B32331" w:rsidRPr="005B6963" w:rsidRDefault="00B32331" w:rsidP="00B32331">
      <w:pPr>
        <w:widowControl w:val="0"/>
        <w:autoSpaceDE w:val="0"/>
        <w:autoSpaceDN w:val="0"/>
        <w:adjustRightInd w:val="0"/>
        <w:spacing w:after="0" w:line="240" w:lineRule="auto"/>
        <w:ind w:right="117"/>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 xml:space="preserve">All extended and off-site activities are subject to a risk assessment to satisfy health and safety and safeguarding requirements. All off site activities will need to be approved by the headteacher or LA using EVOLVE process.  Where extended school activities are provided by and managed by the school, our own child protection policy and procedures apply. If other organisations provide services or activities on our site on behalf of our school, we will check that they have appropriate procedures in place, including safer recruitment procedures. </w:t>
      </w:r>
    </w:p>
    <w:p w14:paraId="204F043F"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p>
    <w:p w14:paraId="1262A840" w14:textId="77777777" w:rsidR="00B32331" w:rsidRPr="005B6963" w:rsidRDefault="00B32331" w:rsidP="00B32331">
      <w:pPr>
        <w:widowControl w:val="0"/>
        <w:autoSpaceDE w:val="0"/>
        <w:autoSpaceDN w:val="0"/>
        <w:adjustRightInd w:val="0"/>
        <w:spacing w:after="0" w:line="240" w:lineRule="auto"/>
        <w:jc w:val="both"/>
        <w:rPr>
          <w:rFonts w:asciiTheme="minorHAnsi" w:eastAsia="Times New Roman" w:hAnsiTheme="minorHAnsi" w:cstheme="minorHAnsi"/>
          <w:szCs w:val="20"/>
          <w:lang w:eastAsia="en-GB"/>
        </w:rPr>
      </w:pPr>
      <w:r w:rsidRPr="005B6963">
        <w:rPr>
          <w:rFonts w:asciiTheme="minorHAnsi" w:eastAsia="Times New Roman" w:hAnsiTheme="minorHAnsi" w:cstheme="minorHAnsi"/>
          <w:szCs w:val="20"/>
          <w:lang w:eastAsia="en-GB"/>
        </w:rPr>
        <w:t xml:space="preserve">When our pupils attend off-site activities, including day and residential visits and work-related activities, we will check that effective child protection arrangements are in place. </w:t>
      </w:r>
    </w:p>
    <w:p w14:paraId="6DDD5E0A" w14:textId="77777777" w:rsidR="00B32331" w:rsidRPr="005B6963" w:rsidRDefault="00B32331" w:rsidP="00B32331">
      <w:pPr>
        <w:keepNext/>
        <w:spacing w:before="240" w:after="60" w:line="240" w:lineRule="auto"/>
        <w:jc w:val="both"/>
        <w:outlineLvl w:val="0"/>
        <w:rPr>
          <w:rFonts w:asciiTheme="minorHAnsi" w:eastAsia="Times New Roman" w:hAnsiTheme="minorHAnsi" w:cstheme="minorHAnsi"/>
          <w:kern w:val="32"/>
          <w:sz w:val="24"/>
          <w:szCs w:val="24"/>
          <w:lang w:eastAsia="en-GB"/>
        </w:rPr>
      </w:pPr>
      <w:bookmarkStart w:id="9" w:name="_Toc295993814"/>
      <w:bookmarkStart w:id="10" w:name="_Toc459639232"/>
      <w:r w:rsidRPr="005B6963">
        <w:rPr>
          <w:rFonts w:asciiTheme="minorHAnsi" w:eastAsia="Times New Roman" w:hAnsiTheme="minorHAnsi" w:cstheme="minorHAnsi"/>
          <w:kern w:val="32"/>
          <w:sz w:val="24"/>
          <w:szCs w:val="24"/>
          <w:lang w:eastAsia="en-GB"/>
        </w:rPr>
        <w:t>Staff/pupil online relationships</w:t>
      </w:r>
      <w:bookmarkEnd w:id="9"/>
      <w:bookmarkEnd w:id="10"/>
    </w:p>
    <w:p w14:paraId="606D87B6" w14:textId="77777777" w:rsidR="00B32331" w:rsidRPr="005B6963" w:rsidRDefault="00B32331" w:rsidP="00B32331">
      <w:pPr>
        <w:spacing w:line="240" w:lineRule="auto"/>
        <w:jc w:val="both"/>
        <w:rPr>
          <w:rFonts w:asciiTheme="minorHAnsi" w:hAnsiTheme="minorHAnsi" w:cstheme="minorHAnsi"/>
          <w:b/>
          <w:szCs w:val="20"/>
          <w:lang w:eastAsia="en-GB"/>
        </w:rPr>
      </w:pPr>
      <w:r w:rsidRPr="005B6963">
        <w:rPr>
          <w:rFonts w:asciiTheme="minorHAnsi" w:hAnsiTheme="minorHAnsi" w:cstheme="minorHAnsi"/>
          <w:szCs w:val="20"/>
          <w:lang w:eastAsia="en-GB"/>
        </w:rPr>
        <w:t>The school provides advice to staff regarding their personal online activity and has strict rules regarding online contact and electronic communication with pupils. Staff found to be in breach of these rules may be subject to disciplinary action or child protection investigation. Details of what staff can and cannot do can be found in</w:t>
      </w:r>
      <w:r w:rsidRPr="005B6963">
        <w:rPr>
          <w:rFonts w:asciiTheme="minorHAnsi" w:hAnsiTheme="minorHAnsi" w:cstheme="minorHAnsi"/>
          <w:b/>
          <w:szCs w:val="20"/>
          <w:lang w:eastAsia="en-GB"/>
        </w:rPr>
        <w:t xml:space="preserve"> the </w:t>
      </w:r>
      <w:r w:rsidRPr="005B6963">
        <w:rPr>
          <w:rFonts w:asciiTheme="minorHAnsi" w:hAnsiTheme="minorHAnsi" w:cstheme="minorHAnsi"/>
          <w:bCs/>
          <w:szCs w:val="20"/>
          <w:lang w:eastAsia="en-GB"/>
        </w:rPr>
        <w:t xml:space="preserve">staff Code of Conduct section 10. </w:t>
      </w:r>
      <w:r w:rsidRPr="005B6963">
        <w:rPr>
          <w:rFonts w:asciiTheme="minorHAnsi" w:hAnsiTheme="minorHAnsi" w:cstheme="minorHAnsi"/>
          <w:bCs/>
          <w:szCs w:val="20"/>
        </w:rPr>
        <w:t>E-Safety and Internet Use</w:t>
      </w:r>
      <w:r w:rsidRPr="005B6963">
        <w:rPr>
          <w:rFonts w:asciiTheme="minorHAnsi" w:hAnsiTheme="minorHAnsi" w:cstheme="minorHAnsi"/>
          <w:bCs/>
          <w:szCs w:val="20"/>
          <w:lang w:eastAsia="en-GB"/>
        </w:rPr>
        <w:t>.</w:t>
      </w:r>
    </w:p>
    <w:p w14:paraId="64FC487A" w14:textId="77777777" w:rsidR="00B32331" w:rsidRDefault="00B32331" w:rsidP="00B32331">
      <w:pPr>
        <w:rPr>
          <w:rFonts w:asciiTheme="minorHAnsi" w:hAnsiTheme="minorHAnsi" w:cstheme="minorHAnsi"/>
          <w:szCs w:val="20"/>
        </w:rPr>
      </w:pPr>
      <w:r>
        <w:rPr>
          <w:rFonts w:asciiTheme="minorHAnsi" w:hAnsiTheme="minorHAnsi" w:cstheme="minorHAnsi"/>
          <w:szCs w:val="20"/>
        </w:rPr>
        <w:br w:type="page"/>
      </w:r>
    </w:p>
    <w:p w14:paraId="6E1A2158" w14:textId="77777777" w:rsidR="00BA76CE" w:rsidRPr="00564049" w:rsidRDefault="00BA76CE" w:rsidP="00BA76CE">
      <w:pPr>
        <w:rPr>
          <w:i/>
          <w:iCs/>
          <w:szCs w:val="20"/>
        </w:rPr>
      </w:pPr>
    </w:p>
    <w:p w14:paraId="72FC4507" w14:textId="77777777" w:rsidR="00BA76CE" w:rsidRDefault="00E71FA9" w:rsidP="00BA76CE">
      <w:pPr>
        <w:rPr>
          <w:rFonts w:ascii="Century Gothic" w:hAnsi="Century Gothic"/>
          <w:szCs w:val="20"/>
        </w:rPr>
      </w:pPr>
      <w:r>
        <w:rPr>
          <w:noProof/>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5"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NO5zKo+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61592E">
      <w:pPr>
        <w:pStyle w:val="ListParagraph"/>
        <w:numPr>
          <w:ilvl w:val="0"/>
          <w:numId w:val="45"/>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61592E">
      <w:pPr>
        <w:pStyle w:val="ListParagraph"/>
        <w:numPr>
          <w:ilvl w:val="0"/>
          <w:numId w:val="45"/>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61592E">
      <w:pPr>
        <w:pStyle w:val="ListParagraph"/>
        <w:numPr>
          <w:ilvl w:val="0"/>
          <w:numId w:val="45"/>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61592E">
      <w:pPr>
        <w:pStyle w:val="ListParagraph"/>
        <w:numPr>
          <w:ilvl w:val="0"/>
          <w:numId w:val="45"/>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61592E">
      <w:pPr>
        <w:pStyle w:val="ListParagraph"/>
        <w:numPr>
          <w:ilvl w:val="0"/>
          <w:numId w:val="45"/>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61592E">
      <w:pPr>
        <w:pStyle w:val="ListParagraph"/>
        <w:numPr>
          <w:ilvl w:val="0"/>
          <w:numId w:val="45"/>
        </w:numPr>
        <w:rPr>
          <w:rFonts w:asciiTheme="majorHAnsi" w:hAnsiTheme="majorHAnsi" w:cstheme="majorHAnsi"/>
          <w:szCs w:val="20"/>
        </w:rPr>
      </w:pPr>
      <w:hyperlink r:id="rId28"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63FA9CB4">
        <w:tc>
          <w:tcPr>
            <w:tcW w:w="10173" w:type="dxa"/>
            <w:shd w:val="clear" w:color="auto" w:fill="99FFCC"/>
          </w:tcPr>
          <w:p w14:paraId="31334CB2" w14:textId="0139DE21" w:rsidR="00AC5F7D" w:rsidRPr="00345F05" w:rsidRDefault="00AC5F7D" w:rsidP="00AC5F7D">
            <w:pPr>
              <w:rPr>
                <w:rFonts w:asciiTheme="majorHAnsi" w:hAnsiTheme="majorHAnsi" w:cstheme="majorHAnsi"/>
                <w:szCs w:val="20"/>
              </w:rPr>
            </w:pPr>
            <w:r w:rsidRPr="00345F05">
              <w:rPr>
                <w:rFonts w:asciiTheme="majorHAnsi" w:hAnsiTheme="majorHAnsi" w:cstheme="majorHAnsi"/>
                <w:szCs w:val="20"/>
              </w:rPr>
              <w:t xml:space="preserve">Governing bodies, </w:t>
            </w:r>
            <w:r w:rsidR="00C351D5"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2F5E135B" w14:textId="77777777" w:rsidR="008509AA" w:rsidRPr="00345F05" w:rsidRDefault="008509AA" w:rsidP="00AC5F7D">
            <w:pPr>
              <w:rPr>
                <w:rFonts w:asciiTheme="majorHAnsi" w:hAnsiTheme="majorHAnsi" w:cstheme="majorHAnsi"/>
                <w:szCs w:val="20"/>
              </w:rPr>
            </w:pPr>
          </w:p>
          <w:p w14:paraId="7B92322F" w14:textId="4719670B" w:rsidR="00AC5F7D" w:rsidRPr="00345F05" w:rsidRDefault="00CB4152" w:rsidP="004E27D1">
            <w:pPr>
              <w:rPr>
                <w:rFonts w:asciiTheme="majorHAnsi" w:hAnsiTheme="majorHAnsi" w:cstheme="majorHAnsi"/>
                <w:szCs w:val="20"/>
              </w:rPr>
            </w:pPr>
            <w:r w:rsidRPr="00345F05">
              <w:rPr>
                <w:rFonts w:asciiTheme="majorHAnsi" w:hAnsiTheme="majorHAnsi" w:cstheme="majorHAnsi"/>
                <w:szCs w:val="20"/>
              </w:rPr>
              <w:t xml:space="preserve">All members of The Governing Body understand and fulfil their responsibilities, </w:t>
            </w:r>
            <w:r w:rsidR="005C66BD" w:rsidRPr="00345F05">
              <w:rPr>
                <w:rFonts w:asciiTheme="majorHAnsi" w:hAnsiTheme="majorHAnsi" w:cstheme="majorHAnsi"/>
                <w:szCs w:val="20"/>
              </w:rPr>
              <w:t>namely,</w:t>
            </w:r>
            <w:r w:rsidRPr="00345F05">
              <w:rPr>
                <w:rFonts w:asciiTheme="majorHAnsi" w:hAnsiTheme="majorHAnsi" w:cstheme="majorHAnsi"/>
                <w:szCs w:val="20"/>
              </w:rPr>
              <w:t xml:space="preserve"> to ensure that there is a Child Protection and Safeguarding policy together with a Staff Behaviour policy (Code of Conduct).</w:t>
            </w:r>
          </w:p>
          <w:p w14:paraId="3492FACC" w14:textId="77777777" w:rsidR="008509AA" w:rsidRPr="00345F05" w:rsidRDefault="008509AA" w:rsidP="004E27D1">
            <w:pPr>
              <w:rPr>
                <w:rFonts w:asciiTheme="majorHAnsi" w:hAnsiTheme="majorHAnsi" w:cstheme="majorHAnsi"/>
                <w:szCs w:val="20"/>
              </w:rPr>
            </w:pPr>
          </w:p>
          <w:p w14:paraId="569B138F" w14:textId="77777777" w:rsidR="004E27D1" w:rsidRPr="00345F05" w:rsidRDefault="004E27D1" w:rsidP="004E27D1">
            <w:pPr>
              <w:rPr>
                <w:rFonts w:asciiTheme="majorHAnsi" w:hAnsiTheme="majorHAnsi" w:cstheme="majorHAnsi"/>
              </w:rPr>
            </w:pPr>
            <w:r w:rsidRPr="00345F05">
              <w:rPr>
                <w:rFonts w:asciiTheme="majorHAnsi" w:hAnsiTheme="majorHAnsi" w:cstheme="majorHAnsi"/>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63FA9CB4">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CCB33C" w14:textId="77777777" w:rsidR="00CB4152" w:rsidRPr="00345F05" w:rsidRDefault="00CB4152" w:rsidP="00CB4152">
            <w:pPr>
              <w:rPr>
                <w:rFonts w:asciiTheme="majorHAnsi" w:hAnsiTheme="majorHAnsi" w:cstheme="majorHAnsi"/>
                <w:szCs w:val="20"/>
              </w:rPr>
            </w:pP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Ensures that all staff including temporary staff and volunteers are provided with the school’s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29"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Governing Body/Board, usually the Chair, is nominated to liaise with the Local Authority on Child Protection issues and in the event of an allegation of abuse made against the Headteacher.</w:t>
            </w:r>
          </w:p>
          <w:p w14:paraId="17F60529" w14:textId="59DD891B"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senior leadership team has been appointed as the Designated Safeguarding Lead (DSL) by the Governing Body/Board 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Authority </w:t>
            </w:r>
            <w:r w:rsidR="005E7149" w:rsidRPr="00345F05">
              <w:rPr>
                <w:rFonts w:asciiTheme="majorHAnsi" w:hAnsiTheme="majorHAnsi" w:cstheme="majorHAnsi"/>
                <w:szCs w:val="20"/>
              </w:rPr>
              <w:t>.</w:t>
            </w:r>
            <w:r w:rsidRPr="00345F05">
              <w:rPr>
                <w:rFonts w:asciiTheme="majorHAnsi" w:hAnsiTheme="majorHAnsi" w:cstheme="majorHAnsi"/>
                <w:szCs w:val="20"/>
              </w:rPr>
              <w:t>All other staff have safeguarding training updated as appropriate; but at least annually.</w:t>
            </w:r>
          </w:p>
          <w:p w14:paraId="5C7EAC94" w14:textId="55E1476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At least one member of the governing body has completed safer recruitment training to be </w:t>
            </w:r>
            <w:r w:rsidR="00ED4BB7" w:rsidRPr="00345F05">
              <w:rPr>
                <w:rFonts w:asciiTheme="majorHAnsi" w:hAnsiTheme="majorHAnsi" w:cstheme="majorHAnsi"/>
                <w:szCs w:val="20"/>
              </w:rPr>
              <w:t>refreshed at</w:t>
            </w:r>
            <w:r w:rsidR="00A74DFF" w:rsidRPr="00345F05">
              <w:rPr>
                <w:rFonts w:asciiTheme="majorHAnsi" w:hAnsiTheme="majorHAnsi" w:cstheme="majorHAnsi"/>
                <w:szCs w:val="20"/>
              </w:rPr>
              <w:t xml:space="preserve"> least </w:t>
            </w:r>
            <w:r w:rsidRPr="00345F05">
              <w:rPr>
                <w:rFonts w:asciiTheme="majorHAnsi" w:hAnsiTheme="majorHAnsi" w:cstheme="majorHAnsi"/>
                <w:szCs w:val="20"/>
              </w:rPr>
              <w:t>every</w:t>
            </w:r>
            <w:r w:rsidR="009F4FF7" w:rsidRPr="00345F05">
              <w:rPr>
                <w:rFonts w:asciiTheme="majorHAnsi" w:hAnsiTheme="majorHAnsi" w:cstheme="majorHAnsi"/>
                <w:szCs w:val="20"/>
              </w:rPr>
              <w:t xml:space="preserve"> three to</w:t>
            </w:r>
            <w:r w:rsidRPr="00345F05">
              <w:rPr>
                <w:rFonts w:asciiTheme="majorHAnsi" w:hAnsiTheme="majorHAnsi" w:cstheme="majorHAnsi"/>
                <w:szCs w:val="20"/>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3D817234"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Governors.</w:t>
            </w:r>
          </w:p>
          <w:p w14:paraId="30D6DFCF" w14:textId="5ACCE181" w:rsidR="00AC5F7D" w:rsidRPr="00345F05" w:rsidRDefault="00AC5F7D" w:rsidP="00246892">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4A64D057" w14:textId="77777777" w:rsidR="00BA76CE" w:rsidRDefault="00BA76CE"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00F473E5">
        <w:tc>
          <w:tcPr>
            <w:tcW w:w="10173" w:type="dxa"/>
            <w:shd w:val="clear" w:color="auto" w:fill="99FFCC"/>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Headteacher:</w:t>
            </w:r>
          </w:p>
          <w:p w14:paraId="4A5EE3A2" w14:textId="77777777" w:rsidR="0070443D" w:rsidRPr="00345F05" w:rsidRDefault="0070443D" w:rsidP="00F473E5">
            <w:pPr>
              <w:rPr>
                <w:rFonts w:asciiTheme="majorHAnsi" w:hAnsiTheme="majorHAnsi" w:cstheme="majorHAnsi"/>
                <w:szCs w:val="20"/>
              </w:rPr>
            </w:pPr>
          </w:p>
          <w:p w14:paraId="354F8F4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Headteacher will support the governing body, designated safeguarding lead, deputies, staff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00F473E5">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Enabling sufficient time, training, support, resources, including cover arrangements where necessary, is allocated to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xml:space="preserve">)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345F05"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szCs w:val="20"/>
              </w:rPr>
              <w:t xml:space="preserve">That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0061592E">
            <w:pPr>
              <w:pStyle w:val="ListParagraph"/>
              <w:numPr>
                <w:ilvl w:val="0"/>
                <w:numId w:val="46"/>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61592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p w14:paraId="33E13945" w14:textId="77777777" w:rsidR="007F35F2" w:rsidRDefault="007F35F2" w:rsidP="0027277C">
      <w:pPr>
        <w:rPr>
          <w:szCs w:val="20"/>
        </w:rPr>
      </w:pPr>
    </w:p>
    <w:p w14:paraId="6E282122" w14:textId="77777777" w:rsidR="007F35F2" w:rsidRDefault="007F35F2" w:rsidP="0027277C">
      <w:pPr>
        <w:rPr>
          <w:szCs w:val="20"/>
        </w:rPr>
      </w:pPr>
    </w:p>
    <w:p w14:paraId="58471268" w14:textId="77777777" w:rsidR="007F35F2" w:rsidRDefault="007F35F2" w:rsidP="0027277C">
      <w:pPr>
        <w:rPr>
          <w:szCs w:val="20"/>
        </w:rPr>
      </w:pPr>
    </w:p>
    <w:p w14:paraId="6243C35B"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473E5">
        <w:tc>
          <w:tcPr>
            <w:tcW w:w="10173" w:type="dxa"/>
            <w:shd w:val="clear" w:color="auto" w:fill="99FFCC"/>
          </w:tcPr>
          <w:p w14:paraId="04FBD98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Deputy Designated Safeguarding Lead/s (DDSL):</w:t>
            </w:r>
          </w:p>
          <w:p w14:paraId="4CD49463" w14:textId="77777777" w:rsidR="0070443D" w:rsidRPr="00345F05" w:rsidRDefault="0070443D" w:rsidP="00F473E5">
            <w:pPr>
              <w:rPr>
                <w:rFonts w:asciiTheme="majorHAnsi" w:hAnsiTheme="majorHAnsi" w:cstheme="majorHAnsi"/>
                <w:szCs w:val="20"/>
              </w:rPr>
            </w:pPr>
          </w:p>
          <w:p w14:paraId="124D885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F473E5">
        <w:tc>
          <w:tcPr>
            <w:tcW w:w="10173" w:type="dxa"/>
            <w:shd w:val="clear" w:color="auto" w:fill="99FFCC"/>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61592E">
            <w:pPr>
              <w:pStyle w:val="ListParagraph"/>
              <w:numPr>
                <w:ilvl w:val="0"/>
                <w:numId w:val="48"/>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61592E">
            <w:pPr>
              <w:pStyle w:val="ListParagraph"/>
              <w:numPr>
                <w:ilvl w:val="0"/>
                <w:numId w:val="47"/>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7C5C21D2" w:rsidR="0070443D" w:rsidRDefault="007F35F2" w:rsidP="0027277C">
      <w:pPr>
        <w:rPr>
          <w:szCs w:val="20"/>
        </w:rPr>
      </w:pPr>
      <w:r>
        <w:rPr>
          <w:noProof/>
        </w:rPr>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81" o:spid="_x0000_s1036"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2E1A11D4" w:rsidR="003C4A50" w:rsidRPr="00345F05" w:rsidRDefault="004F3951"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Our s</w:t>
      </w:r>
      <w:r w:rsidR="0074029A" w:rsidRPr="00345F05">
        <w:rPr>
          <w:rFonts w:asciiTheme="majorHAnsi" w:hAnsiTheme="majorHAnsi" w:cstheme="majorHAnsi"/>
          <w:szCs w:val="20"/>
        </w:rPr>
        <w:t>chool recognises that in order to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Pr="007F35F2"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proofErr w:type="spellStart"/>
      <w:r w:rsidR="00CE6731" w:rsidRPr="00345F05">
        <w:rPr>
          <w:rFonts w:asciiTheme="majorHAnsi" w:hAnsiTheme="majorHAnsi" w:cstheme="majorHAnsi"/>
          <w:szCs w:val="20"/>
        </w:rPr>
        <w:t>KCSiE</w:t>
      </w:r>
      <w:proofErr w:type="spellEnd"/>
      <w:r w:rsidR="00CE6731" w:rsidRPr="00345F05">
        <w:rPr>
          <w:rFonts w:asciiTheme="majorHAnsi" w:hAnsiTheme="majorHAnsi" w:cstheme="majorHAnsi"/>
          <w:szCs w:val="20"/>
        </w:rPr>
        <w:t xml:space="preserve"> all children’s safeguarding files will be kept confidential and stored securely. Safeguarding files will be kept separate from pupils’ schools’ files</w:t>
      </w:r>
    </w:p>
    <w:p w14:paraId="4ECA125C" w14:textId="42A67CC3" w:rsidR="002C2776" w:rsidRPr="007F35F2" w:rsidRDefault="00E71FA9" w:rsidP="007F35F2">
      <w:pPr>
        <w:rPr>
          <w:rFonts w:ascii="Century Gothic" w:hAnsi="Century Gothic"/>
          <w:szCs w:val="20"/>
        </w:rPr>
      </w:pPr>
      <w:r>
        <w:rPr>
          <w:noProof/>
        </w:rPr>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7"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Ha0dQ0+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Default="00F76733" w:rsidP="00F24B7B">
      <w:pPr>
        <w:pStyle w:val="ListParagraph"/>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48A14B16" w14:textId="77777777" w:rsidR="00F76733" w:rsidRDefault="00F76733" w:rsidP="003C5E0F">
      <w:pPr>
        <w:rPr>
          <w:rFonts w:asciiTheme="majorHAnsi" w:hAnsiTheme="majorHAnsi" w:cstheme="majorHAnsi"/>
          <w:szCs w:val="20"/>
        </w:rPr>
      </w:pPr>
    </w:p>
    <w:p w14:paraId="65DB8D6D" w14:textId="77777777" w:rsidR="00F76733" w:rsidRDefault="00F76733" w:rsidP="003C5E0F">
      <w:pPr>
        <w:rPr>
          <w:rFonts w:asciiTheme="majorHAnsi" w:hAnsiTheme="majorHAnsi" w:cstheme="majorHAnsi"/>
          <w:szCs w:val="20"/>
        </w:rPr>
      </w:pPr>
    </w:p>
    <w:p w14:paraId="12D5212F" w14:textId="77777777" w:rsidR="00F76733" w:rsidRDefault="00F76733" w:rsidP="003C5E0F">
      <w:pPr>
        <w:rPr>
          <w:rFonts w:asciiTheme="majorHAnsi" w:hAnsiTheme="majorHAnsi" w:cstheme="majorHAnsi"/>
          <w:szCs w:val="20"/>
        </w:rPr>
      </w:pPr>
    </w:p>
    <w:p w14:paraId="2055ABFC" w14:textId="77777777" w:rsidR="00F76733" w:rsidRDefault="00F76733" w:rsidP="003C5E0F">
      <w:pPr>
        <w:rPr>
          <w:rFonts w:asciiTheme="majorHAnsi" w:hAnsiTheme="majorHAnsi" w:cstheme="majorHAnsi"/>
          <w:szCs w:val="20"/>
        </w:rPr>
      </w:pPr>
    </w:p>
    <w:p w14:paraId="33AB9D8A"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1158F8F3" w14:textId="77777777" w:rsidR="00D94668" w:rsidRPr="00345F05" w:rsidRDefault="00D94668" w:rsidP="00D94668">
            <w:pPr>
              <w:pStyle w:val="ListParagraph"/>
              <w:rPr>
                <w:rFonts w:asciiTheme="majorHAnsi" w:hAnsiTheme="majorHAnsi" w:cstheme="majorHAnsi"/>
                <w:szCs w:val="20"/>
              </w:rPr>
            </w:pPr>
          </w:p>
          <w:p w14:paraId="777CE059" w14:textId="77777777" w:rsidR="00D94668" w:rsidRPr="00391BEB" w:rsidRDefault="00D94668" w:rsidP="00D94668">
            <w:pPr>
              <w:widowControl w:val="0"/>
              <w:autoSpaceDE w:val="0"/>
              <w:autoSpaceDN w:val="0"/>
              <w:adjustRightInd w:val="0"/>
              <w:jc w:val="both"/>
              <w:rPr>
                <w:rFonts w:asciiTheme="minorHAnsi" w:eastAsia="Times New Roman" w:hAnsiTheme="minorHAnsi" w:cstheme="minorHAnsi"/>
                <w:bCs/>
                <w:szCs w:val="20"/>
                <w:lang w:eastAsia="en-GB"/>
              </w:rPr>
            </w:pPr>
            <w:r w:rsidRPr="00391BEB">
              <w:rPr>
                <w:rFonts w:asciiTheme="minorHAnsi" w:eastAsia="Times New Roman" w:hAnsiTheme="minorHAnsi" w:cstheme="minorHAnsi"/>
                <w:bCs/>
                <w:szCs w:val="20"/>
                <w:lang w:eastAsia="en-GB"/>
              </w:rPr>
              <w:t>Record Keeping</w:t>
            </w:r>
          </w:p>
          <w:p w14:paraId="0CB7AD19"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The use of Child Protection Online Management System (CPOMS), along with the systematic completion of Pupil Safeguarding Files, is central to the secure and effective storage and utilisation of safeguarding information.</w:t>
            </w:r>
          </w:p>
          <w:p w14:paraId="7D7847CF"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When incidents, concerns or disclosures are made these will be logged on CPOMS.</w:t>
            </w:r>
          </w:p>
          <w:p w14:paraId="0A67C517"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CPOMS</w:t>
            </w:r>
          </w:p>
          <w:p w14:paraId="4A00C49E"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All information that is considered to be related to Safeguarding should be logged on CPOMS and staff should be informed via the system.  Key documents should be scanned / saved, and emails related to Safeguarding copied into CPOMS.</w:t>
            </w:r>
          </w:p>
          <w:p w14:paraId="1A83C342" w14:textId="77777777" w:rsidR="00D94668" w:rsidRPr="00391BEB" w:rsidRDefault="00D94668" w:rsidP="00D94668">
            <w:pPr>
              <w:spacing w:after="120"/>
              <w:jc w:val="both"/>
              <w:rPr>
                <w:rFonts w:asciiTheme="minorHAnsi" w:hAnsiTheme="minorHAnsi" w:cstheme="minorHAnsi"/>
                <w:bCs/>
                <w:szCs w:val="20"/>
              </w:rPr>
            </w:pPr>
          </w:p>
          <w:p w14:paraId="4BE676FE"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GTS Safeguarding Log</w:t>
            </w:r>
          </w:p>
          <w:p w14:paraId="636FDB11"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 xml:space="preserve">Should there be an issue with logging into or using CPOMS then GTS have retained a paper safeguarding log which can be found in </w:t>
            </w:r>
            <w:proofErr w:type="spellStart"/>
            <w:r w:rsidRPr="00391BEB">
              <w:rPr>
                <w:rFonts w:asciiTheme="minorHAnsi" w:hAnsiTheme="minorHAnsi" w:cstheme="minorHAnsi"/>
                <w:bCs/>
                <w:szCs w:val="20"/>
              </w:rPr>
              <w:t>Sharepoint</w:t>
            </w:r>
            <w:proofErr w:type="spellEnd"/>
            <w:r w:rsidRPr="00391BEB">
              <w:rPr>
                <w:rFonts w:asciiTheme="minorHAnsi" w:hAnsiTheme="minorHAnsi" w:cstheme="minorHAnsi"/>
                <w:bCs/>
                <w:szCs w:val="20"/>
              </w:rPr>
              <w:t xml:space="preserve">. If it is necessary to complete a safeguarding </w:t>
            </w:r>
            <w:proofErr w:type="gramStart"/>
            <w:r w:rsidRPr="00391BEB">
              <w:rPr>
                <w:rFonts w:asciiTheme="minorHAnsi" w:hAnsiTheme="minorHAnsi" w:cstheme="minorHAnsi"/>
                <w:bCs/>
                <w:szCs w:val="20"/>
              </w:rPr>
              <w:t>log</w:t>
            </w:r>
            <w:proofErr w:type="gramEnd"/>
            <w:r w:rsidRPr="00391BEB">
              <w:rPr>
                <w:rFonts w:asciiTheme="minorHAnsi" w:hAnsiTheme="minorHAnsi" w:cstheme="minorHAnsi"/>
                <w:bCs/>
                <w:szCs w:val="20"/>
              </w:rPr>
              <w:t xml:space="preserve"> then this should be either completed online and emailed to the DSL or if printed handed to the DSL. </w:t>
            </w:r>
          </w:p>
          <w:p w14:paraId="5534117D" w14:textId="77777777" w:rsidR="00D94668" w:rsidRPr="00391BEB" w:rsidRDefault="00D94668" w:rsidP="00D94668">
            <w:pPr>
              <w:jc w:val="both"/>
              <w:rPr>
                <w:rFonts w:asciiTheme="minorHAnsi" w:hAnsiTheme="minorHAnsi" w:cstheme="minorHAnsi"/>
                <w:bCs/>
                <w:szCs w:val="20"/>
              </w:rPr>
            </w:pPr>
          </w:p>
          <w:p w14:paraId="498FBAFB"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Whether using CPOMS or the safeguarding log, if it is felt that the incident is time critical or a pupil is at imminent risk then staff MUST speak to the DSL or one of the DDSLs.</w:t>
            </w:r>
          </w:p>
          <w:p w14:paraId="2A050F78" w14:textId="77777777" w:rsidR="00D94668" w:rsidRPr="00391BEB" w:rsidRDefault="00D94668" w:rsidP="00D94668">
            <w:pPr>
              <w:spacing w:after="240"/>
              <w:jc w:val="both"/>
              <w:rPr>
                <w:rFonts w:asciiTheme="minorHAnsi" w:hAnsiTheme="minorHAnsi" w:cstheme="minorHAnsi"/>
                <w:bCs/>
                <w:szCs w:val="20"/>
              </w:rPr>
            </w:pPr>
            <w:r w:rsidRPr="00391BEB">
              <w:rPr>
                <w:rFonts w:asciiTheme="minorHAnsi" w:hAnsiTheme="minorHAnsi" w:cstheme="minorHAnsi"/>
                <w:bCs/>
                <w:szCs w:val="20"/>
              </w:rPr>
              <w:t>Remember that your informal notes can be requested as evidence; whatever you write, you should be aware that at some point it might be viewed by another audience.  Handwritten notes using abbreviations are acceptable and continuous prose is not needed.  Objectivity and professionalism should always be kept in mind when recording.</w:t>
            </w:r>
          </w:p>
          <w:p w14:paraId="1F2F31BB"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In the case of disclosure, the record should also include:</w:t>
            </w:r>
          </w:p>
          <w:p w14:paraId="7093A32E" w14:textId="77777777" w:rsidR="00D94668" w:rsidRPr="00391BEB" w:rsidRDefault="00D94668" w:rsidP="0061592E">
            <w:pPr>
              <w:pStyle w:val="ListParagraph"/>
              <w:numPr>
                <w:ilvl w:val="0"/>
                <w:numId w:val="61"/>
              </w:numPr>
              <w:jc w:val="both"/>
              <w:rPr>
                <w:rFonts w:asciiTheme="minorHAnsi" w:hAnsiTheme="minorHAnsi" w:cstheme="minorHAnsi"/>
                <w:bCs/>
                <w:szCs w:val="20"/>
              </w:rPr>
            </w:pPr>
            <w:r w:rsidRPr="00391BEB">
              <w:rPr>
                <w:rFonts w:asciiTheme="minorHAnsi" w:hAnsiTheme="minorHAnsi" w:cstheme="minorHAnsi"/>
                <w:bCs/>
                <w:szCs w:val="20"/>
              </w:rPr>
              <w:t>a factual account of what happened, where and who was present using the child’s own words</w:t>
            </w:r>
          </w:p>
          <w:p w14:paraId="6AE80A27" w14:textId="77777777" w:rsidR="00D94668" w:rsidRPr="00391BEB" w:rsidRDefault="00D94668" w:rsidP="0061592E">
            <w:pPr>
              <w:numPr>
                <w:ilvl w:val="0"/>
                <w:numId w:val="59"/>
              </w:numPr>
              <w:ind w:left="714" w:hanging="357"/>
              <w:jc w:val="both"/>
              <w:rPr>
                <w:rFonts w:asciiTheme="minorHAnsi" w:hAnsiTheme="minorHAnsi" w:cstheme="minorHAnsi"/>
                <w:bCs/>
                <w:szCs w:val="20"/>
              </w:rPr>
            </w:pPr>
            <w:r w:rsidRPr="00391BEB">
              <w:rPr>
                <w:rFonts w:asciiTheme="minorHAnsi" w:hAnsiTheme="minorHAnsi" w:cstheme="minorHAnsi"/>
                <w:bCs/>
                <w:szCs w:val="20"/>
              </w:rPr>
              <w:t xml:space="preserve">an account of questions put to the </w:t>
            </w:r>
            <w:proofErr w:type="gramStart"/>
            <w:r w:rsidRPr="00391BEB">
              <w:rPr>
                <w:rFonts w:asciiTheme="minorHAnsi" w:hAnsiTheme="minorHAnsi" w:cstheme="minorHAnsi"/>
                <w:bCs/>
                <w:szCs w:val="20"/>
              </w:rPr>
              <w:t>child;</w:t>
            </w:r>
            <w:proofErr w:type="gramEnd"/>
          </w:p>
          <w:p w14:paraId="62DA707A" w14:textId="77777777" w:rsidR="00D94668" w:rsidRPr="00391BEB" w:rsidRDefault="00D94668" w:rsidP="0061592E">
            <w:pPr>
              <w:numPr>
                <w:ilvl w:val="0"/>
                <w:numId w:val="59"/>
              </w:numPr>
              <w:ind w:left="714" w:hanging="357"/>
              <w:jc w:val="both"/>
              <w:rPr>
                <w:rFonts w:asciiTheme="minorHAnsi" w:hAnsiTheme="minorHAnsi" w:cstheme="minorHAnsi"/>
                <w:bCs/>
                <w:szCs w:val="20"/>
              </w:rPr>
            </w:pPr>
            <w:r w:rsidRPr="00391BEB">
              <w:rPr>
                <w:rFonts w:asciiTheme="minorHAnsi" w:hAnsiTheme="minorHAnsi" w:cstheme="minorHAnsi"/>
                <w:bCs/>
                <w:szCs w:val="20"/>
              </w:rPr>
              <w:t xml:space="preserve">time and place of </w:t>
            </w:r>
            <w:proofErr w:type="gramStart"/>
            <w:r w:rsidRPr="00391BEB">
              <w:rPr>
                <w:rFonts w:asciiTheme="minorHAnsi" w:hAnsiTheme="minorHAnsi" w:cstheme="minorHAnsi"/>
                <w:bCs/>
                <w:szCs w:val="20"/>
              </w:rPr>
              <w:t>disclosure;</w:t>
            </w:r>
            <w:proofErr w:type="gramEnd"/>
          </w:p>
          <w:p w14:paraId="7119F154" w14:textId="77777777" w:rsidR="00D94668" w:rsidRPr="00391BEB" w:rsidRDefault="00D94668" w:rsidP="0061592E">
            <w:pPr>
              <w:numPr>
                <w:ilvl w:val="0"/>
                <w:numId w:val="59"/>
              </w:numPr>
              <w:ind w:left="714" w:hanging="357"/>
              <w:jc w:val="both"/>
              <w:rPr>
                <w:rFonts w:asciiTheme="minorHAnsi" w:hAnsiTheme="minorHAnsi" w:cstheme="minorHAnsi"/>
                <w:bCs/>
                <w:szCs w:val="20"/>
              </w:rPr>
            </w:pPr>
            <w:r w:rsidRPr="00391BEB">
              <w:rPr>
                <w:rFonts w:asciiTheme="minorHAnsi" w:hAnsiTheme="minorHAnsi" w:cstheme="minorHAnsi"/>
                <w:bCs/>
                <w:szCs w:val="20"/>
              </w:rPr>
              <w:t xml:space="preserve">who was present at the time of </w:t>
            </w:r>
            <w:proofErr w:type="gramStart"/>
            <w:r w:rsidRPr="00391BEB">
              <w:rPr>
                <w:rFonts w:asciiTheme="minorHAnsi" w:hAnsiTheme="minorHAnsi" w:cstheme="minorHAnsi"/>
                <w:bCs/>
                <w:szCs w:val="20"/>
              </w:rPr>
              <w:t>disclosure;</w:t>
            </w:r>
            <w:proofErr w:type="gramEnd"/>
          </w:p>
          <w:p w14:paraId="0B4C0AC5" w14:textId="77777777" w:rsidR="00D94668" w:rsidRPr="00391BEB" w:rsidRDefault="00D94668" w:rsidP="0061592E">
            <w:pPr>
              <w:numPr>
                <w:ilvl w:val="0"/>
                <w:numId w:val="59"/>
              </w:numPr>
              <w:ind w:left="714" w:hanging="357"/>
              <w:jc w:val="both"/>
              <w:rPr>
                <w:rFonts w:asciiTheme="minorHAnsi" w:hAnsiTheme="minorHAnsi" w:cstheme="minorHAnsi"/>
                <w:bCs/>
                <w:szCs w:val="20"/>
              </w:rPr>
            </w:pPr>
            <w:r w:rsidRPr="00391BEB">
              <w:rPr>
                <w:rFonts w:asciiTheme="minorHAnsi" w:hAnsiTheme="minorHAnsi" w:cstheme="minorHAnsi"/>
                <w:bCs/>
                <w:szCs w:val="20"/>
              </w:rPr>
              <w:t xml:space="preserve">the demeanour of the child; where the child was taken and </w:t>
            </w:r>
            <w:proofErr w:type="gramStart"/>
            <w:r w:rsidRPr="00391BEB">
              <w:rPr>
                <w:rFonts w:asciiTheme="minorHAnsi" w:hAnsiTheme="minorHAnsi" w:cstheme="minorHAnsi"/>
                <w:bCs/>
                <w:szCs w:val="20"/>
              </w:rPr>
              <w:t>where</w:t>
            </w:r>
            <w:proofErr w:type="gramEnd"/>
            <w:r w:rsidRPr="00391BEB">
              <w:rPr>
                <w:rFonts w:asciiTheme="minorHAnsi" w:hAnsiTheme="minorHAnsi" w:cstheme="minorHAnsi"/>
                <w:bCs/>
                <w:szCs w:val="20"/>
              </w:rPr>
              <w:t xml:space="preserve"> returned to at the end of disclosure.</w:t>
            </w:r>
          </w:p>
          <w:p w14:paraId="7F45E6BA" w14:textId="77777777" w:rsidR="00D94668" w:rsidRPr="00391BEB" w:rsidRDefault="00D94668" w:rsidP="00D94668">
            <w:pPr>
              <w:ind w:left="714"/>
              <w:jc w:val="both"/>
              <w:rPr>
                <w:rFonts w:asciiTheme="minorHAnsi" w:hAnsiTheme="minorHAnsi" w:cstheme="minorHAnsi"/>
                <w:bCs/>
                <w:szCs w:val="20"/>
              </w:rPr>
            </w:pPr>
          </w:p>
          <w:p w14:paraId="37B1727E" w14:textId="77777777" w:rsidR="00D94668" w:rsidRPr="00391BEB" w:rsidRDefault="00D94668" w:rsidP="00D94668">
            <w:pPr>
              <w:ind w:left="357"/>
              <w:jc w:val="both"/>
              <w:rPr>
                <w:rFonts w:asciiTheme="minorHAnsi" w:hAnsiTheme="minorHAnsi" w:cstheme="minorHAnsi"/>
                <w:bCs/>
                <w:szCs w:val="20"/>
              </w:rPr>
            </w:pPr>
          </w:p>
          <w:p w14:paraId="2D822E9B" w14:textId="77777777" w:rsidR="00D94668" w:rsidRPr="00391BEB" w:rsidRDefault="00D94668" w:rsidP="00D94668">
            <w:pPr>
              <w:jc w:val="both"/>
              <w:rPr>
                <w:rFonts w:asciiTheme="minorHAnsi" w:hAnsiTheme="minorHAnsi" w:cstheme="minorHAnsi"/>
                <w:bCs/>
                <w:szCs w:val="20"/>
              </w:rPr>
            </w:pPr>
            <w:r w:rsidRPr="00391BEB">
              <w:rPr>
                <w:rFonts w:asciiTheme="minorHAnsi" w:hAnsiTheme="minorHAnsi" w:cstheme="minorHAnsi"/>
                <w:bCs/>
                <w:szCs w:val="20"/>
              </w:rPr>
              <w:t>A Pupil’s Safeguarding File will contain:</w:t>
            </w:r>
          </w:p>
          <w:p w14:paraId="7642BA2F" w14:textId="77777777" w:rsidR="00D94668" w:rsidRPr="00391BEB" w:rsidRDefault="00D94668" w:rsidP="0061592E">
            <w:pPr>
              <w:numPr>
                <w:ilvl w:val="0"/>
                <w:numId w:val="60"/>
              </w:numPr>
              <w:ind w:left="714" w:hanging="357"/>
              <w:jc w:val="both"/>
              <w:rPr>
                <w:rFonts w:asciiTheme="minorHAnsi" w:hAnsiTheme="minorHAnsi" w:cstheme="minorHAnsi"/>
                <w:bCs/>
                <w:szCs w:val="20"/>
              </w:rPr>
            </w:pPr>
            <w:r w:rsidRPr="00391BEB">
              <w:rPr>
                <w:rFonts w:asciiTheme="minorHAnsi" w:hAnsiTheme="minorHAnsi" w:cstheme="minorHAnsi"/>
                <w:bCs/>
                <w:szCs w:val="20"/>
              </w:rPr>
              <w:t>All GTS Safeguarding logs (these will be recorded on CPOMS</w:t>
            </w:r>
            <w:proofErr w:type="gramStart"/>
            <w:r w:rsidRPr="00391BEB">
              <w:rPr>
                <w:rFonts w:asciiTheme="minorHAnsi" w:hAnsiTheme="minorHAnsi" w:cstheme="minorHAnsi"/>
                <w:bCs/>
                <w:szCs w:val="20"/>
              </w:rPr>
              <w:t>);</w:t>
            </w:r>
            <w:proofErr w:type="gramEnd"/>
          </w:p>
          <w:p w14:paraId="78EDA105" w14:textId="77777777" w:rsidR="00D94668" w:rsidRPr="00391BEB" w:rsidRDefault="00D94668" w:rsidP="0061592E">
            <w:pPr>
              <w:numPr>
                <w:ilvl w:val="0"/>
                <w:numId w:val="60"/>
              </w:numPr>
              <w:shd w:val="clear" w:color="auto" w:fill="FFFFFF"/>
              <w:ind w:left="714" w:hanging="357"/>
              <w:jc w:val="both"/>
              <w:rPr>
                <w:rFonts w:asciiTheme="minorHAnsi" w:hAnsiTheme="minorHAnsi" w:cstheme="minorHAnsi"/>
                <w:bCs/>
                <w:szCs w:val="20"/>
              </w:rPr>
            </w:pPr>
            <w:r w:rsidRPr="00391BEB">
              <w:rPr>
                <w:rFonts w:asciiTheme="minorHAnsi" w:hAnsiTheme="minorHAnsi" w:cstheme="minorHAnsi"/>
                <w:bCs/>
                <w:szCs w:val="20"/>
              </w:rPr>
              <w:t xml:space="preserve">GTS Safeguarding Chronology: </w:t>
            </w:r>
            <w:r w:rsidRPr="00391BEB">
              <w:rPr>
                <w:rFonts w:asciiTheme="minorHAnsi" w:hAnsiTheme="minorHAnsi" w:cstheme="minorHAnsi"/>
                <w:bCs/>
                <w:szCs w:val="20"/>
                <w:lang w:val="en"/>
              </w:rPr>
              <w:t xml:space="preserve">“live” document held on CPOMS that identified staff can access and add to.  </w:t>
            </w:r>
            <w:proofErr w:type="gramStart"/>
            <w:r w:rsidRPr="00391BEB">
              <w:rPr>
                <w:rFonts w:asciiTheme="minorHAnsi" w:hAnsiTheme="minorHAnsi" w:cstheme="minorHAnsi"/>
                <w:bCs/>
                <w:szCs w:val="20"/>
                <w:lang w:val="en"/>
              </w:rPr>
              <w:t>The chronology</w:t>
            </w:r>
            <w:proofErr w:type="gramEnd"/>
            <w:r w:rsidRPr="00391BEB">
              <w:rPr>
                <w:rFonts w:asciiTheme="minorHAnsi" w:hAnsiTheme="minorHAnsi" w:cstheme="minorHAnsi"/>
                <w:bCs/>
                <w:szCs w:val="20"/>
                <w:lang w:val="en"/>
              </w:rPr>
              <w:t xml:space="preserve"> is a log of day-to-day </w:t>
            </w:r>
            <w:proofErr w:type="gramStart"/>
            <w:r w:rsidRPr="00391BEB">
              <w:rPr>
                <w:rFonts w:asciiTheme="minorHAnsi" w:hAnsiTheme="minorHAnsi" w:cstheme="minorHAnsi"/>
                <w:bCs/>
                <w:szCs w:val="20"/>
                <w:lang w:val="en"/>
              </w:rPr>
              <w:t>contacts</w:t>
            </w:r>
            <w:proofErr w:type="gramEnd"/>
            <w:r w:rsidRPr="00391BEB">
              <w:rPr>
                <w:rFonts w:asciiTheme="minorHAnsi" w:hAnsiTheme="minorHAnsi" w:cstheme="minorHAnsi"/>
                <w:bCs/>
                <w:szCs w:val="20"/>
                <w:lang w:val="en"/>
              </w:rPr>
              <w:t xml:space="preserve"> with social care and other agencies.  It is expected that all agencies are proactive in making referrals where they have concerns about a child and check up on any referral that is made.  You cannot do this unless you keep a clear log of dates, times, and conversations.  A log of contact with parents – this is particularly important when you are seeking permission from a parent for a referral to take place – failure to contact a parent should not preclude contacting social care where you have concerns.  </w:t>
            </w:r>
          </w:p>
          <w:p w14:paraId="4F473813" w14:textId="77777777" w:rsidR="00D94668" w:rsidRPr="00391BEB" w:rsidRDefault="00D94668" w:rsidP="0061592E">
            <w:pPr>
              <w:numPr>
                <w:ilvl w:val="0"/>
                <w:numId w:val="60"/>
              </w:numPr>
              <w:ind w:left="714" w:hanging="357"/>
              <w:jc w:val="both"/>
              <w:rPr>
                <w:rFonts w:asciiTheme="minorHAnsi" w:hAnsiTheme="minorHAnsi" w:cstheme="minorHAnsi"/>
                <w:bCs/>
                <w:szCs w:val="20"/>
              </w:rPr>
            </w:pPr>
            <w:r w:rsidRPr="00391BEB">
              <w:rPr>
                <w:rFonts w:asciiTheme="minorHAnsi" w:hAnsiTheme="minorHAnsi" w:cstheme="minorHAnsi"/>
                <w:bCs/>
                <w:szCs w:val="20"/>
              </w:rPr>
              <w:t xml:space="preserve">Minutes of meetings with parents / carers, professionals, school </w:t>
            </w:r>
            <w:proofErr w:type="gramStart"/>
            <w:r w:rsidRPr="00391BEB">
              <w:rPr>
                <w:rFonts w:asciiTheme="minorHAnsi" w:hAnsiTheme="minorHAnsi" w:cstheme="minorHAnsi"/>
                <w:bCs/>
                <w:szCs w:val="20"/>
              </w:rPr>
              <w:t>staff;</w:t>
            </w:r>
            <w:proofErr w:type="gramEnd"/>
          </w:p>
          <w:p w14:paraId="7A3F0318" w14:textId="77777777" w:rsidR="00D94668" w:rsidRPr="00391BEB" w:rsidRDefault="00D94668" w:rsidP="0061592E">
            <w:pPr>
              <w:numPr>
                <w:ilvl w:val="0"/>
                <w:numId w:val="60"/>
              </w:numPr>
              <w:ind w:left="714" w:hanging="357"/>
              <w:jc w:val="both"/>
              <w:rPr>
                <w:rFonts w:asciiTheme="minorHAnsi" w:hAnsiTheme="minorHAnsi" w:cstheme="minorHAnsi"/>
                <w:bCs/>
                <w:szCs w:val="20"/>
              </w:rPr>
            </w:pPr>
            <w:r w:rsidRPr="00391BEB">
              <w:rPr>
                <w:rFonts w:asciiTheme="minorHAnsi" w:hAnsiTheme="minorHAnsi" w:cstheme="minorHAnsi"/>
                <w:bCs/>
                <w:szCs w:val="20"/>
              </w:rPr>
              <w:t>Confidential minutes of meetings, e.g., Case Conferences (these should be destroyed once the child is no longer the subject of CP concerns</w:t>
            </w:r>
            <w:proofErr w:type="gramStart"/>
            <w:r w:rsidRPr="00391BEB">
              <w:rPr>
                <w:rFonts w:asciiTheme="minorHAnsi" w:hAnsiTheme="minorHAnsi" w:cstheme="minorHAnsi"/>
                <w:bCs/>
                <w:szCs w:val="20"/>
              </w:rPr>
              <w:t>);</w:t>
            </w:r>
            <w:proofErr w:type="gramEnd"/>
          </w:p>
          <w:p w14:paraId="5E66B9E3" w14:textId="77777777" w:rsidR="00D94668" w:rsidRPr="00391BEB" w:rsidRDefault="00D94668" w:rsidP="0061592E">
            <w:pPr>
              <w:numPr>
                <w:ilvl w:val="0"/>
                <w:numId w:val="60"/>
              </w:numPr>
              <w:shd w:val="clear" w:color="auto" w:fill="FFFFFF"/>
              <w:ind w:left="714" w:hanging="357"/>
              <w:jc w:val="both"/>
              <w:rPr>
                <w:rFonts w:asciiTheme="minorHAnsi" w:hAnsiTheme="minorHAnsi" w:cstheme="minorHAnsi"/>
                <w:bCs/>
                <w:szCs w:val="20"/>
                <w:lang w:val="en"/>
              </w:rPr>
            </w:pPr>
            <w:r w:rsidRPr="00391BEB">
              <w:rPr>
                <w:rFonts w:asciiTheme="minorHAnsi" w:hAnsiTheme="minorHAnsi" w:cstheme="minorHAnsi"/>
                <w:bCs/>
                <w:szCs w:val="20"/>
              </w:rPr>
              <w:t xml:space="preserve">Reports for </w:t>
            </w:r>
            <w:proofErr w:type="gramStart"/>
            <w:r w:rsidRPr="00391BEB">
              <w:rPr>
                <w:rFonts w:asciiTheme="minorHAnsi" w:hAnsiTheme="minorHAnsi" w:cstheme="minorHAnsi"/>
                <w:bCs/>
                <w:szCs w:val="20"/>
              </w:rPr>
              <w:t>meetings;</w:t>
            </w:r>
            <w:proofErr w:type="gramEnd"/>
            <w:r w:rsidRPr="00391BEB">
              <w:rPr>
                <w:rFonts w:asciiTheme="minorHAnsi" w:hAnsiTheme="minorHAnsi" w:cstheme="minorHAnsi"/>
                <w:bCs/>
                <w:szCs w:val="20"/>
                <w:lang w:val="en"/>
              </w:rPr>
              <w:t xml:space="preserve"> </w:t>
            </w:r>
          </w:p>
          <w:p w14:paraId="25F61135" w14:textId="77777777" w:rsidR="00D94668" w:rsidRPr="00391BEB" w:rsidRDefault="00D94668" w:rsidP="0061592E">
            <w:pPr>
              <w:numPr>
                <w:ilvl w:val="0"/>
                <w:numId w:val="60"/>
              </w:numPr>
              <w:shd w:val="clear" w:color="auto" w:fill="FFFFFF"/>
              <w:ind w:left="714" w:hanging="357"/>
              <w:jc w:val="both"/>
              <w:rPr>
                <w:rFonts w:asciiTheme="minorHAnsi" w:hAnsiTheme="minorHAnsi" w:cstheme="minorHAnsi"/>
                <w:bCs/>
                <w:szCs w:val="20"/>
                <w:lang w:val="en"/>
              </w:rPr>
            </w:pPr>
            <w:r w:rsidRPr="00391BEB">
              <w:rPr>
                <w:rFonts w:asciiTheme="minorHAnsi" w:hAnsiTheme="minorHAnsi" w:cstheme="minorHAnsi"/>
                <w:bCs/>
                <w:szCs w:val="20"/>
                <w:lang w:val="en"/>
              </w:rPr>
              <w:t xml:space="preserve">A Genogram </w:t>
            </w:r>
            <w:proofErr w:type="gramStart"/>
            <w:r w:rsidRPr="00391BEB">
              <w:rPr>
                <w:rFonts w:asciiTheme="minorHAnsi" w:hAnsiTheme="minorHAnsi" w:cstheme="minorHAnsi"/>
                <w:bCs/>
                <w:szCs w:val="20"/>
                <w:lang w:val="en"/>
              </w:rPr>
              <w:t>where</w:t>
            </w:r>
            <w:proofErr w:type="gramEnd"/>
            <w:r w:rsidRPr="00391BEB">
              <w:rPr>
                <w:rFonts w:asciiTheme="minorHAnsi" w:hAnsiTheme="minorHAnsi" w:cstheme="minorHAnsi"/>
                <w:bCs/>
                <w:szCs w:val="20"/>
                <w:lang w:val="en"/>
              </w:rPr>
              <w:t xml:space="preserve"> considered relevant.</w:t>
            </w:r>
          </w:p>
          <w:p w14:paraId="6BFEECA0" w14:textId="77777777" w:rsidR="00D94668" w:rsidRPr="00391BEB" w:rsidRDefault="00D94668" w:rsidP="0061592E">
            <w:pPr>
              <w:numPr>
                <w:ilvl w:val="0"/>
                <w:numId w:val="60"/>
              </w:numPr>
              <w:ind w:left="714" w:hanging="357"/>
              <w:jc w:val="both"/>
              <w:rPr>
                <w:rFonts w:asciiTheme="minorHAnsi" w:hAnsiTheme="minorHAnsi" w:cstheme="minorHAnsi"/>
                <w:bCs/>
                <w:szCs w:val="20"/>
              </w:rPr>
            </w:pPr>
            <w:r w:rsidRPr="00391BEB">
              <w:rPr>
                <w:rFonts w:asciiTheme="minorHAnsi" w:hAnsiTheme="minorHAnsi" w:cstheme="minorHAnsi"/>
                <w:bCs/>
                <w:szCs w:val="20"/>
              </w:rPr>
              <w:t>Correspondence, including copies of all emails.</w:t>
            </w:r>
          </w:p>
          <w:p w14:paraId="2DC8B62E" w14:textId="77777777" w:rsidR="00D94668" w:rsidRPr="00391BEB" w:rsidRDefault="00D94668" w:rsidP="00D94668">
            <w:pPr>
              <w:widowControl w:val="0"/>
              <w:autoSpaceDE w:val="0"/>
              <w:autoSpaceDN w:val="0"/>
              <w:adjustRightInd w:val="0"/>
              <w:jc w:val="both"/>
              <w:rPr>
                <w:rFonts w:asciiTheme="minorHAnsi" w:eastAsia="Times New Roman" w:hAnsiTheme="minorHAnsi" w:cstheme="minorHAnsi"/>
                <w:bCs/>
                <w:szCs w:val="20"/>
                <w:lang w:eastAsia="en-GB"/>
              </w:rPr>
            </w:pPr>
          </w:p>
          <w:p w14:paraId="0801C686" w14:textId="77777777" w:rsidR="00D94668" w:rsidRPr="00391BEB" w:rsidRDefault="00D94668" w:rsidP="00D94668">
            <w:pPr>
              <w:widowControl w:val="0"/>
              <w:autoSpaceDE w:val="0"/>
              <w:autoSpaceDN w:val="0"/>
              <w:adjustRightInd w:val="0"/>
              <w:jc w:val="both"/>
              <w:rPr>
                <w:rFonts w:asciiTheme="minorHAnsi" w:eastAsia="Times New Roman" w:hAnsiTheme="minorHAnsi" w:cstheme="minorHAnsi"/>
                <w:bCs/>
                <w:szCs w:val="20"/>
                <w:lang w:eastAsia="en-GB"/>
              </w:rPr>
            </w:pPr>
            <w:r w:rsidRPr="00391BEB">
              <w:rPr>
                <w:rFonts w:asciiTheme="minorHAnsi" w:eastAsia="Times New Roman" w:hAnsiTheme="minorHAnsi" w:cstheme="minorHAnsi"/>
                <w:bCs/>
                <w:szCs w:val="20"/>
                <w:lang w:eastAsia="en-GB"/>
              </w:rPr>
              <w:t>PPN (Police Logs)</w:t>
            </w:r>
          </w:p>
          <w:p w14:paraId="3132EE39" w14:textId="4729C4EB" w:rsidR="005E37C9" w:rsidRDefault="00D94668" w:rsidP="00D94668">
            <w:pPr>
              <w:pStyle w:val="ListParagraph"/>
              <w:rPr>
                <w:rFonts w:asciiTheme="majorHAnsi" w:hAnsiTheme="majorHAnsi" w:cstheme="majorHAnsi"/>
                <w:szCs w:val="20"/>
              </w:rPr>
            </w:pPr>
            <w:r w:rsidRPr="00391BEB">
              <w:rPr>
                <w:rFonts w:asciiTheme="minorHAnsi" w:eastAsia="Times New Roman" w:hAnsiTheme="minorHAnsi" w:cstheme="minorHAnsi"/>
                <w:bCs/>
                <w:szCs w:val="20"/>
                <w:lang w:eastAsia="en-GB"/>
              </w:rPr>
              <w:t>PPN’S provide important information when looking to establish a full picture of possible risks to children.   Information from PPN should be summarised and logged onto CPOMS</w:t>
            </w:r>
          </w:p>
          <w:p w14:paraId="7C691A45" w14:textId="0E1B17A6" w:rsidR="00F07CE3" w:rsidRPr="00345F05" w:rsidRDefault="00F07CE3"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t>Notifying Parents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74533559" w:rsidR="00BB26E9" w:rsidRPr="00345F05" w:rsidRDefault="00BB26E9" w:rsidP="0061592E">
            <w:pPr>
              <w:pStyle w:val="ListParagraph"/>
              <w:numPr>
                <w:ilvl w:val="0"/>
                <w:numId w:val="49"/>
              </w:numPr>
              <w:rPr>
                <w:rFonts w:asciiTheme="majorHAnsi" w:hAnsiTheme="majorHAnsi" w:cstheme="majorHAnsi"/>
                <w:szCs w:val="20"/>
              </w:rPr>
            </w:pPr>
            <w:r w:rsidRPr="00345F05">
              <w:rPr>
                <w:rFonts w:asciiTheme="majorHAnsi" w:hAnsiTheme="majorHAnsi" w:cstheme="majorHAnsi"/>
                <w:szCs w:val="20"/>
              </w:rPr>
              <w:t>The school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77777777" w:rsidR="00BB26E9" w:rsidRPr="00345F05" w:rsidRDefault="00BB26E9" w:rsidP="0061592E">
            <w:pPr>
              <w:pStyle w:val="ListParagraph"/>
              <w:numPr>
                <w:ilvl w:val="0"/>
                <w:numId w:val="49"/>
              </w:numPr>
              <w:rPr>
                <w:rFonts w:asciiTheme="majorHAnsi" w:hAnsiTheme="majorHAnsi" w:cstheme="majorHAnsi"/>
                <w:szCs w:val="20"/>
              </w:rPr>
            </w:pPr>
            <w:r w:rsidRPr="00345F05">
              <w:rPr>
                <w:rFonts w:asciiTheme="majorHAnsi" w:hAnsiTheme="majorHAnsi" w:cstheme="majorHAnsi"/>
                <w:szCs w:val="20"/>
              </w:rPr>
              <w:t>However, if the school 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61592E">
            <w:pPr>
              <w:pStyle w:val="ListParagraph"/>
              <w:numPr>
                <w:ilvl w:val="0"/>
                <w:numId w:val="49"/>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7D595D10" w:rsidR="0074029A" w:rsidRPr="00A606B9" w:rsidRDefault="007E7310" w:rsidP="00A606B9">
      <w:pPr>
        <w:rPr>
          <w:rFonts w:asciiTheme="majorHAnsi" w:hAnsiTheme="majorHAnsi" w:cstheme="majorHAnsi"/>
          <w:color w:val="FF0000"/>
          <w:szCs w:val="20"/>
        </w:rPr>
      </w:pPr>
      <w:r>
        <w:rPr>
          <w:szCs w:val="20"/>
        </w:rPr>
        <w:t>Great Torrington School</w:t>
      </w:r>
      <w:r w:rsidR="00AA2EF5" w:rsidRPr="00345F05">
        <w:rPr>
          <w:rFonts w:asciiTheme="majorHAnsi" w:hAnsiTheme="majorHAnsi" w:cstheme="majorHAnsi"/>
          <w:noProof/>
        </w:rPr>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8"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izNruj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 recognises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7BB0E8B7"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 agency </w:t>
      </w:r>
      <w:r w:rsidR="00630FE5" w:rsidRPr="00345F05">
        <w:rPr>
          <w:rFonts w:asciiTheme="majorHAnsi" w:hAnsiTheme="majorHAnsi" w:cstheme="majorHAnsi"/>
        </w:rPr>
        <w:t xml:space="preserve"> support ,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DD1132">
        <w:tc>
          <w:tcPr>
            <w:tcW w:w="10456" w:type="dxa"/>
            <w:shd w:val="clear" w:color="auto" w:fill="99FFCC"/>
          </w:tcPr>
          <w:p w14:paraId="71F8BE7E" w14:textId="1680EE13"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77777777" w:rsidR="00AA2EF5" w:rsidRPr="00345F05"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345F05">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39"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BW7djB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5"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77777777" w:rsidR="00F21B60" w:rsidRDefault="002D5D5B" w:rsidP="00F21B60">
      <w:pPr>
        <w:rPr>
          <w:rFonts w:asciiTheme="majorHAnsi" w:hAnsiTheme="majorHAnsi" w:cstheme="majorHAnsi"/>
          <w:szCs w:val="20"/>
        </w:rPr>
      </w:pPr>
      <w:r w:rsidRPr="00345F05">
        <w:rPr>
          <w:rFonts w:asciiTheme="majorHAnsi" w:hAnsiTheme="majorHAnsi" w:cstheme="majorHAnsi"/>
          <w:szCs w:val="20"/>
        </w:rPr>
        <w:t xml:space="preserve">Whistleblowing re the Headteacher should be made to the Chair of the Governing Body whose contact details are readily available to staff (as pertinent to setting). </w:t>
      </w:r>
    </w:p>
    <w:p w14:paraId="322EA592" w14:textId="44F6FCD8" w:rsidR="00625079" w:rsidRPr="00F21B60" w:rsidRDefault="00E71FA9" w:rsidP="00F21B60">
      <w:pPr>
        <w:rPr>
          <w:rFonts w:asciiTheme="majorHAnsi" w:hAnsiTheme="majorHAnsi" w:cstheme="majorHAnsi"/>
          <w:szCs w:val="20"/>
        </w:rPr>
      </w:pPr>
      <w:r>
        <w:rPr>
          <w:noProof/>
        </w:rPr>
        <mc:AlternateContent>
          <mc:Choice Requires="wps">
            <w:drawing>
              <wp:anchor distT="0" distB="0" distL="114300" distR="114300" simplePos="0" relativeHeight="251618816" behindDoc="0" locked="0" layoutInCell="1" allowOverlap="1" wp14:anchorId="3A7693A7" wp14:editId="2573F121">
                <wp:simplePos x="0" y="0"/>
                <wp:positionH relativeFrom="margin">
                  <wp:align>left</wp:align>
                </wp:positionH>
                <wp:positionV relativeFrom="paragraph">
                  <wp:posOffset>-269875</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0" type="#_x0000_t202" style="position:absolute;margin-left:0;margin-top:-21.25pt;width:514.1pt;height:23.2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Ge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22020B35" w14:textId="0742374E" w:rsidR="00E93A7C" w:rsidRPr="00345F05" w:rsidRDefault="00F24B7B" w:rsidP="00F24B7B">
      <w:pPr>
        <w:rPr>
          <w:rFonts w:asciiTheme="majorHAnsi" w:hAnsiTheme="majorHAnsi" w:cstheme="majorHAnsi"/>
          <w:szCs w:val="20"/>
        </w:rPr>
      </w:pPr>
      <w:r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w:t>
      </w:r>
      <w:r w:rsidR="00625079" w:rsidRPr="00345F05">
        <w:rPr>
          <w:rFonts w:asciiTheme="majorHAnsi" w:hAnsiTheme="majorHAnsi" w:cstheme="majorHAnsi"/>
          <w:szCs w:val="20"/>
        </w:rPr>
        <w:t>/carers</w:t>
      </w:r>
      <w:r w:rsidRPr="00345F05">
        <w:rPr>
          <w:rFonts w:asciiTheme="majorHAnsi" w:hAnsiTheme="majorHAnsi" w:cstheme="majorHAnsi"/>
          <w:szCs w:val="20"/>
        </w:rPr>
        <w:t xml:space="preserve"> to be conducted in view of other adults. Guidance about conduct and safe practice, including safe use of mobile phones by staff and volunteers will be given at induction</w:t>
      </w:r>
      <w:r w:rsidRPr="00345F05">
        <w:rPr>
          <w:rStyle w:val="FootnoteReference"/>
          <w:rFonts w:asciiTheme="majorHAnsi" w:hAnsiTheme="majorHAnsi" w:cstheme="majorHAnsi"/>
          <w:szCs w:val="20"/>
        </w:rPr>
        <w:footnoteReference w:id="6"/>
      </w:r>
      <w:r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w:t>
      </w:r>
      <w:proofErr w:type="spellStart"/>
      <w:r w:rsidRPr="001650D5">
        <w:rPr>
          <w:rFonts w:ascii="Century Gothic" w:hAnsi="Century Gothic"/>
          <w:szCs w:val="20"/>
        </w:rPr>
        <w:t>KCSiE</w:t>
      </w:r>
      <w:proofErr w:type="spellEnd"/>
      <w:r w:rsidRPr="001650D5">
        <w:rPr>
          <w:rFonts w:ascii="Century Gothic" w:hAnsi="Century Gothic"/>
          <w:szCs w:val="20"/>
        </w:rPr>
        <w:t xml:space="preserve"> part 4 guidelines, </w:t>
      </w:r>
    </w:p>
    <w:p w14:paraId="77FB1B6E" w14:textId="77583C79" w:rsidR="00E93A7C" w:rsidRDefault="00E93A7C" w:rsidP="00F24B7B">
      <w:pPr>
        <w:rPr>
          <w:szCs w:val="20"/>
        </w:rPr>
      </w:pPr>
      <w:r>
        <w:rPr>
          <w:noProof/>
          <w:lang w:eastAsia="en-GB"/>
        </w:rPr>
        <w:drawing>
          <wp:inline distT="0" distB="0" distL="0" distR="0" wp14:anchorId="0F14F55B" wp14:editId="2F208DA5">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5EE6036" w14:textId="53518D02" w:rsidR="00617162" w:rsidRPr="00345F05" w:rsidRDefault="00F24B7B" w:rsidP="00F24B7B">
      <w:pPr>
        <w:rPr>
          <w:rFonts w:asciiTheme="majorHAnsi" w:hAnsiTheme="majorHAnsi" w:cstheme="majorHAnsi"/>
          <w:szCs w:val="20"/>
        </w:rPr>
      </w:pPr>
      <w:r w:rsidRPr="00345F05">
        <w:rPr>
          <w:rFonts w:asciiTheme="majorHAnsi" w:hAnsiTheme="majorHAnsi" w:cstheme="majorHAnsi"/>
          <w:szCs w:val="20"/>
        </w:rPr>
        <w:t>Suspension of the member of staff, against whom an allegation has been made, needs careful consideration, and the Headteacher will seek the advice of the LADO and an HR Consultant in making this decision.</w:t>
      </w:r>
    </w:p>
    <w:p w14:paraId="4B8B860B" w14:textId="77777777"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1E5A56CC" w:rsidR="00955FFB" w:rsidRPr="00345F05" w:rsidRDefault="00625079" w:rsidP="00F21B60">
      <w:pPr>
        <w:rPr>
          <w:rFonts w:asciiTheme="majorHAnsi" w:hAnsiTheme="majorHAnsi" w:cstheme="majorHAnsi"/>
          <w:szCs w:val="20"/>
        </w:rPr>
      </w:pPr>
      <w:r w:rsidRPr="00345F05">
        <w:rPr>
          <w:rFonts w:asciiTheme="majorHAnsi" w:hAnsiTheme="majorHAnsi" w:cstheme="majorHAnsi"/>
          <w:szCs w:val="20"/>
        </w:rPr>
        <w:t>School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Pr="00345F05">
        <w:rPr>
          <w:rFonts w:asciiTheme="majorHAnsi" w:hAnsiTheme="majorHAnsi" w:cstheme="majorHAnsi"/>
          <w:szCs w:val="20"/>
        </w:rPr>
        <w:t xml:space="preserve"> by talking to a trusted adult</w:t>
      </w:r>
      <w:r w:rsidR="00FB5DB4">
        <w:rPr>
          <w:rFonts w:asciiTheme="majorHAnsi" w:hAnsiTheme="majorHAnsi" w:cstheme="majorHAnsi"/>
          <w:szCs w:val="20"/>
        </w:rPr>
        <w:t>.</w:t>
      </w:r>
      <w:r w:rsidRPr="00345F05">
        <w:rPr>
          <w:rFonts w:asciiTheme="majorHAnsi" w:hAnsiTheme="majorHAnsi" w:cstheme="majorHAnsi"/>
          <w:szCs w:val="20"/>
        </w:rPr>
        <w:t xml:space="preserve"> </w:t>
      </w:r>
    </w:p>
    <w:p w14:paraId="77E46435" w14:textId="545C8A82" w:rsidR="00E42EFC" w:rsidRDefault="00E71FA9" w:rsidP="00F24B7B">
      <w:pPr>
        <w:rPr>
          <w:szCs w:val="20"/>
        </w:rPr>
      </w:pPr>
      <w:r>
        <w:rPr>
          <w:noProof/>
        </w:rPr>
        <mc:AlternateContent>
          <mc:Choice Requires="wps">
            <w:drawing>
              <wp:anchor distT="0" distB="0" distL="114300" distR="114300" simplePos="0" relativeHeight="251651584"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1" type="#_x0000_t202" style="position:absolute;margin-left:0;margin-top:7.85pt;width:509.3pt;height:2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0F448218" w14:textId="20B5CFB8" w:rsidR="005D56F1" w:rsidRDefault="00F24B7B" w:rsidP="00F24B7B">
      <w:pPr>
        <w:rPr>
          <w:rFonts w:asciiTheme="minorHAnsi" w:hAnsiTheme="minorHAnsi" w:cstheme="minorHAnsi"/>
          <w:szCs w:val="20"/>
        </w:rPr>
      </w:pPr>
      <w:r w:rsidRPr="00345F05">
        <w:rPr>
          <w:rFonts w:asciiTheme="majorHAnsi" w:hAnsiTheme="majorHAnsi" w:cstheme="majorHAnsi"/>
          <w:szCs w:val="20"/>
        </w:rPr>
        <w:t xml:space="preserve">Such events should be recorded and signed by a witness. </w:t>
      </w:r>
      <w:r w:rsidR="00DD49B0">
        <w:rPr>
          <w:rFonts w:asciiTheme="minorHAnsi" w:hAnsiTheme="minorHAnsi" w:cstheme="minorHAnsi"/>
          <w:szCs w:val="20"/>
        </w:rPr>
        <w:t>Please complete the form 3H Appendix to the Behaviour Policy and return to the Headteacher.</w:t>
      </w:r>
    </w:p>
    <w:p w14:paraId="6AA9C10F" w14:textId="0D6058FC" w:rsidR="00C277CF" w:rsidRDefault="00C277CF" w:rsidP="00F24B7B">
      <w:r w:rsidRPr="00391BEB">
        <w:t>The view of Great Torrington School Governors is that specific training for staff in physical intervention is not currently required. This will be reviewed annually or if there is significant incident or identified need.  We understand that physical intervention of a nature which causes injury or distress to a child may be considered under child protection or disciplinary procedures.</w:t>
      </w:r>
    </w:p>
    <w:p w14:paraId="5AB2362F" w14:textId="47F50B9E" w:rsidR="0014435E" w:rsidRPr="0014435E" w:rsidRDefault="0014435E" w:rsidP="00F24B7B">
      <w:pPr>
        <w:rPr>
          <w:rFonts w:asciiTheme="minorHAnsi" w:hAnsiTheme="minorHAnsi" w:cstheme="minorHAnsi"/>
          <w:szCs w:val="20"/>
        </w:rPr>
      </w:pPr>
      <w:r w:rsidRPr="00920142">
        <w:rPr>
          <w:rFonts w:asciiTheme="minorHAnsi" w:hAnsiTheme="minorHAnsi" w:cstheme="minorHAnsi"/>
          <w:szCs w:val="20"/>
        </w:rPr>
        <w:t xml:space="preserve">We understand that physical intervention of a nature which causes injury or distress to a child may be considered under child protection or disciplinary procedures. </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750D46A0" w14:textId="5FEE98C5" w:rsidR="00F24B7B" w:rsidRDefault="00E71FA9" w:rsidP="00F24B7B">
      <w:pPr>
        <w:rPr>
          <w:szCs w:val="20"/>
        </w:rPr>
      </w:pPr>
      <w:r>
        <w:rPr>
          <w:noProof/>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2"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coT/SN4AAAAHAQAA&#10;DwAAAAAAAAAAAAAAAACYBAAAZHJzL2Rvd25yZXYueG1sUEsFBgAAAAAEAAQA8wAAAKMFA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7405CE93"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5D56F1" w:rsidRPr="00345F05">
        <w:rPr>
          <w:rFonts w:asciiTheme="majorHAnsi" w:hAnsiTheme="majorHAnsi" w:cstheme="majorHAnsi"/>
          <w:szCs w:val="20"/>
        </w:rPr>
        <w:t>P</w:t>
      </w:r>
      <w:r w:rsidRPr="00345F05">
        <w:rPr>
          <w:rFonts w:asciiTheme="majorHAnsi" w:hAnsiTheme="majorHAnsi" w:cstheme="majorHAnsi"/>
          <w:szCs w:val="20"/>
        </w:rPr>
        <w:t xml:space="preserve">rincipal or </w:t>
      </w:r>
      <w:r w:rsidR="005D56F1" w:rsidRPr="00345F05">
        <w:rPr>
          <w:rFonts w:asciiTheme="majorHAnsi" w:hAnsiTheme="majorHAnsi" w:cstheme="majorHAnsi"/>
          <w:szCs w:val="20"/>
        </w:rPr>
        <w:t>C</w:t>
      </w:r>
      <w:r w:rsidRPr="00345F05">
        <w:rPr>
          <w:rFonts w:asciiTheme="majorHAnsi" w:hAnsiTheme="majorHAnsi" w:cstheme="majorHAnsi"/>
          <w:szCs w:val="20"/>
        </w:rPr>
        <w:t xml:space="preserve">hair of </w:t>
      </w:r>
      <w:r w:rsidR="005D56F1" w:rsidRPr="00345F05">
        <w:rPr>
          <w:rFonts w:asciiTheme="majorHAnsi" w:hAnsiTheme="majorHAnsi" w:cstheme="majorHAnsi"/>
          <w:szCs w:val="20"/>
        </w:rPr>
        <w:t>G</w:t>
      </w:r>
      <w:r w:rsidRPr="00345F05">
        <w:rPr>
          <w:rFonts w:asciiTheme="majorHAnsi" w:hAnsiTheme="majorHAnsi" w:cstheme="majorHAnsi"/>
          <w:szCs w:val="20"/>
        </w:rPr>
        <w:t xml:space="preserve">overnors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41"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42"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00F24B7B">
      <w:pPr>
        <w:rPr>
          <w:rFonts w:asciiTheme="majorHAnsi" w:hAnsiTheme="majorHAnsi" w:cstheme="majorHAnsi"/>
          <w:szCs w:val="20"/>
        </w:rPr>
      </w:pP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t>Fears about sharing information cannot be allowed to stand in the way of the need to promote the welfare and protect the safety of children.</w:t>
      </w:r>
    </w:p>
    <w:p w14:paraId="6E843894" w14:textId="43EBC8E4" w:rsidR="00C65733" w:rsidRDefault="00C56E70" w:rsidP="00F24B7B">
      <w:pPr>
        <w:rPr>
          <w:rFonts w:asciiTheme="majorHAnsi" w:hAnsiTheme="majorHAnsi" w:cstheme="majorHAnsi"/>
          <w:szCs w:val="20"/>
        </w:rPr>
      </w:pPr>
      <w:r>
        <w:rPr>
          <w:szCs w:val="20"/>
        </w:rPr>
        <w:t>Great Torrington School</w:t>
      </w:r>
      <w:r w:rsidRPr="00920142">
        <w:rPr>
          <w:rFonts w:asciiTheme="minorHAnsi" w:hAnsiTheme="minorHAnsi" w:cstheme="minorHAnsi"/>
          <w:color w:val="FF0000"/>
          <w:szCs w:val="20"/>
        </w:rPr>
        <w:t xml:space="preserve">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3"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MeXDY/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1C279713"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Behaviour Policy /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2E30636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Drug Education</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0D8B7FE2" w:rsidR="004E193B" w:rsidRPr="00115A62"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Safety, including staff use of mobile phones</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4"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43"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61592E">
      <w:pPr>
        <w:pStyle w:val="NoSpacing"/>
        <w:numPr>
          <w:ilvl w:val="0"/>
          <w:numId w:val="50"/>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5"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38770E6C"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rPr>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6"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7"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DCQA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DV4VDC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w:t>
      </w:r>
      <w:proofErr w:type="gramStart"/>
      <w:r w:rsidRPr="00115A62">
        <w:rPr>
          <w:rFonts w:asciiTheme="majorHAnsi" w:hAnsiTheme="majorHAnsi" w:cstheme="majorHAnsi"/>
          <w:szCs w:val="20"/>
        </w:rPr>
        <w:t>Counter-Terrorism</w:t>
      </w:r>
      <w:proofErr w:type="gramEnd"/>
      <w:r w:rsidRPr="00115A62">
        <w:rPr>
          <w:rFonts w:asciiTheme="majorHAnsi" w:hAnsiTheme="majorHAnsi" w:cstheme="majorHAnsi"/>
          <w:szCs w:val="20"/>
        </w:rPr>
        <w:t xml:space="preserve">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23102A9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115A62">
        <w:rPr>
          <w:rStyle w:val="FootnoteReference"/>
          <w:rFonts w:asciiTheme="majorHAnsi" w:hAnsiTheme="majorHAnsi" w:cstheme="majorHAnsi"/>
          <w:szCs w:val="20"/>
        </w:rPr>
        <w:footnoteReference w:id="10"/>
      </w:r>
      <w:r w:rsidRPr="00115A62">
        <w:rPr>
          <w:rFonts w:asciiTheme="majorHAnsi" w:hAnsiTheme="majorHAnsi" w:cstheme="majorHAnsi"/>
          <w:szCs w:val="20"/>
        </w:rPr>
        <w:t>.</w:t>
      </w:r>
    </w:p>
    <w:p w14:paraId="59A20568" w14:textId="333F545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2F390F5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school governors, the Headteacher and 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44"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45"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46"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8"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47"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48"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49"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w:t>
      </w:r>
      <w:proofErr w:type="spellStart"/>
      <w:r w:rsidRPr="00115A62">
        <w:rPr>
          <w:rFonts w:asciiTheme="majorHAnsi" w:hAnsiTheme="majorHAnsi" w:cstheme="majorHAnsi"/>
          <w:color w:val="000000" w:themeColor="text1"/>
          <w:sz w:val="20"/>
          <w:szCs w:val="20"/>
        </w:rPr>
        <w:t>Safelives</w:t>
      </w:r>
      <w:proofErr w:type="spellEnd"/>
      <w:r w:rsidRPr="00115A62">
        <w:rPr>
          <w:rFonts w:asciiTheme="majorHAnsi" w:hAnsiTheme="majorHAnsi" w:cstheme="majorHAnsi"/>
          <w:color w:val="000000" w:themeColor="text1"/>
          <w:sz w:val="20"/>
          <w:szCs w:val="20"/>
        </w:rPr>
        <w:t xml:space="preserve">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50"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51"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52"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53"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54"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55"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56"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57"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 xml:space="preserve">(Stop Abuse </w:t>
        </w:r>
        <w:proofErr w:type="gramStart"/>
        <w:r w:rsidRPr="00115A62">
          <w:rPr>
            <w:rStyle w:val="Hyperlink"/>
            <w:rFonts w:asciiTheme="majorHAnsi" w:hAnsiTheme="majorHAnsi" w:cstheme="majorHAnsi"/>
            <w:b/>
            <w:bCs/>
            <w:color w:val="000000" w:themeColor="text1"/>
            <w:sz w:val="20"/>
            <w:szCs w:val="20"/>
          </w:rPr>
          <w:t>For</w:t>
        </w:r>
        <w:proofErr w:type="gramEnd"/>
        <w:r w:rsidRPr="00115A62">
          <w:rPr>
            <w:rStyle w:val="Hyperlink"/>
            <w:rFonts w:asciiTheme="majorHAnsi" w:hAnsiTheme="majorHAnsi" w:cstheme="majorHAnsi"/>
            <w:b/>
            <w:bCs/>
            <w:color w:val="000000" w:themeColor="text1"/>
            <w:sz w:val="20"/>
            <w:szCs w:val="20"/>
          </w:rPr>
          <w:t xml:space="preserve">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58"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proofErr w:type="gramStart"/>
      <w:r w:rsidRPr="00115A62">
        <w:rPr>
          <w:rFonts w:asciiTheme="majorHAnsi" w:hAnsiTheme="majorHAnsi" w:cstheme="majorHAnsi"/>
          <w:b/>
          <w:color w:val="000000" w:themeColor="text1"/>
          <w:szCs w:val="20"/>
          <w:lang w:val="fr-FR"/>
        </w:rPr>
        <w:t>Refuge:</w:t>
      </w:r>
      <w:proofErr w:type="gramEnd"/>
      <w:r w:rsidRPr="00115A62">
        <w:rPr>
          <w:rFonts w:asciiTheme="majorHAnsi" w:hAnsiTheme="majorHAnsi" w:cstheme="majorHAnsi"/>
          <w:b/>
          <w:color w:val="000000" w:themeColor="text1"/>
          <w:szCs w:val="20"/>
          <w:lang w:val="fr-FR"/>
        </w:rPr>
        <w:t xml:space="preserve">  </w:t>
      </w:r>
      <w:hyperlink r:id="rId59"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49"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BA+xEd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w:t>
      </w:r>
      <w:proofErr w:type="gramStart"/>
      <w:r w:rsidRPr="00115A62">
        <w:rPr>
          <w:rFonts w:asciiTheme="majorHAnsi" w:hAnsiTheme="majorHAnsi" w:cstheme="majorHAnsi"/>
          <w:sz w:val="20"/>
          <w:szCs w:val="20"/>
        </w:rPr>
        <w:t>boys,</w:t>
      </w:r>
      <w:proofErr w:type="gramEnd"/>
      <w:r w:rsidRPr="00115A62">
        <w:rPr>
          <w:rFonts w:asciiTheme="majorHAnsi" w:hAnsiTheme="majorHAnsi" w:cstheme="majorHAnsi"/>
          <w:sz w:val="20"/>
          <w:szCs w:val="20"/>
        </w:rPr>
        <w:t xml:space="preserve">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380B07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is aware that </w:t>
      </w:r>
      <w:r w:rsidR="006C6CDE" w:rsidRPr="00115A62">
        <w:rPr>
          <w:rFonts w:asciiTheme="majorHAnsi" w:hAnsiTheme="majorHAnsi" w:cstheme="majorHAnsi"/>
          <w:szCs w:val="20"/>
        </w:rPr>
        <w:t>often a child</w:t>
      </w:r>
      <w:r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7C4A5A59" w:rsidR="00CE4358" w:rsidRPr="00115A62" w:rsidRDefault="00CE4358" w:rsidP="00D10C32">
      <w:pPr>
        <w:rPr>
          <w:rFonts w:asciiTheme="majorHAnsi" w:hAnsiTheme="majorHAnsi" w:cstheme="majorHAnsi"/>
          <w:szCs w:val="20"/>
        </w:rPr>
      </w:pPr>
      <w:r w:rsidRPr="00115A62">
        <w:rPr>
          <w:rFonts w:asciiTheme="majorHAnsi" w:hAnsiTheme="majorHAnsi" w:cstheme="majorHAnsi"/>
          <w:szCs w:val="20"/>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60"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61"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0"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7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6D83AC72" w14:textId="77777777" w:rsidR="009B0CE4" w:rsidRDefault="009B0CE4" w:rsidP="00BE6F4C">
      <w:pPr>
        <w:spacing w:after="0"/>
        <w:rPr>
          <w:rFonts w:asciiTheme="majorHAnsi" w:hAnsiTheme="majorHAnsi" w:cstheme="majorHAnsi"/>
          <w:b/>
          <w:bCs/>
          <w:szCs w:val="20"/>
        </w:rPr>
      </w:pPr>
    </w:p>
    <w:p w14:paraId="7204325A" w14:textId="77777777" w:rsidR="009B0CE4" w:rsidRDefault="009B0CE4" w:rsidP="00BE6F4C">
      <w:pPr>
        <w:spacing w:after="0"/>
        <w:rPr>
          <w:rFonts w:asciiTheme="majorHAnsi" w:hAnsiTheme="majorHAnsi" w:cstheme="majorHAnsi"/>
          <w:b/>
          <w:bCs/>
          <w:szCs w:val="20"/>
        </w:rPr>
      </w:pPr>
    </w:p>
    <w:p w14:paraId="4A8EC3CA" w14:textId="77777777" w:rsidR="009B0CE4" w:rsidRDefault="009B0CE4" w:rsidP="00BE6F4C">
      <w:pPr>
        <w:spacing w:after="0"/>
        <w:rPr>
          <w:rFonts w:asciiTheme="majorHAnsi" w:hAnsiTheme="majorHAnsi" w:cstheme="majorHAnsi"/>
          <w:b/>
          <w:bCs/>
          <w:szCs w:val="20"/>
        </w:rPr>
      </w:pPr>
    </w:p>
    <w:p w14:paraId="4E1CD23B" w14:textId="77777777" w:rsidR="009B0CE4" w:rsidRDefault="009B0CE4" w:rsidP="00BE6F4C">
      <w:pPr>
        <w:spacing w:after="0"/>
        <w:rPr>
          <w:rFonts w:asciiTheme="majorHAnsi" w:hAnsiTheme="majorHAnsi" w:cstheme="majorHAnsi"/>
          <w:b/>
          <w:bCs/>
          <w:szCs w:val="20"/>
        </w:rPr>
      </w:pP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1"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F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Ai+Ptp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2"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L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rPr>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3"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9MNYD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77777777" w:rsidR="00AA2EF5"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w:t>
      </w:r>
      <w:r w:rsidR="009E1A6D" w:rsidRPr="00115A62">
        <w:rPr>
          <w:rFonts w:asciiTheme="majorHAnsi" w:hAnsiTheme="majorHAnsi" w:cstheme="majorHAnsi"/>
          <w:szCs w:val="20"/>
        </w:rPr>
        <w:t>is</w:t>
      </w:r>
      <w:r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4"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m4r6mT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How</w:t>
      </w:r>
      <w:proofErr w:type="gramEnd"/>
      <w:r w:rsidRPr="00115A62">
        <w:rPr>
          <w:rFonts w:asciiTheme="majorHAnsi" w:hAnsiTheme="majorHAnsi" w:cstheme="majorHAnsi"/>
          <w:szCs w:val="20"/>
        </w:rPr>
        <w:t xml:space="preserve">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62"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63"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64"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65"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66"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67"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68"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5"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77777777" w:rsidR="001C1518" w:rsidRDefault="001C1518" w:rsidP="00C81269">
      <w:pPr>
        <w:rPr>
          <w:szCs w:val="20"/>
        </w:rPr>
      </w:pPr>
    </w:p>
    <w:p w14:paraId="699317DD" w14:textId="42532E05" w:rsidR="007D796F" w:rsidRDefault="00E71FA9" w:rsidP="00C81269">
      <w:pPr>
        <w:rPr>
          <w:szCs w:val="20"/>
        </w:rPr>
      </w:pPr>
      <w:r>
        <w:rPr>
          <w:noProof/>
        </w:rPr>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6"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7"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KPg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t>
      </w:r>
      <w:proofErr w:type="gramStart"/>
      <w:r w:rsidRPr="00115A62">
        <w:rPr>
          <w:rFonts w:asciiTheme="majorHAnsi" w:hAnsiTheme="majorHAnsi" w:cstheme="majorHAnsi"/>
          <w:szCs w:val="20"/>
        </w:rPr>
        <w:t>where</w:t>
      </w:r>
      <w:proofErr w:type="gramEnd"/>
      <w:r w:rsidRPr="00115A62">
        <w:rPr>
          <w:rFonts w:asciiTheme="majorHAnsi" w:hAnsiTheme="majorHAnsi" w:cstheme="majorHAnsi"/>
          <w:szCs w:val="20"/>
        </w:rPr>
        <w:t xml:space="preserv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rPr>
        <mc:AlternateContent>
          <mc:Choice Requires="wps">
            <w:drawing>
              <wp:anchor distT="0" distB="0" distL="114300" distR="114300" simplePos="0" relativeHeight="251663872"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61592E">
                            <w:pPr>
                              <w:pStyle w:val="ListParagraph"/>
                              <w:numPr>
                                <w:ilvl w:val="0"/>
                                <w:numId w:val="52"/>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8" type="#_x0000_t202" style="position:absolute;margin-left:-.2pt;margin-top:17pt;width:514.65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OMQQ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" fillcolor="#6cf" strokecolor="#6cf" strokeweight=".5pt">
                <v:path arrowok="t"/>
                <v:textbox>
                  <w:txbxContent>
                    <w:p w14:paraId="318D5C8A" w14:textId="3F150122" w:rsidR="007D796F" w:rsidRPr="00A66D20" w:rsidRDefault="007D796F" w:rsidP="0061592E">
                      <w:pPr>
                        <w:pStyle w:val="ListParagraph"/>
                        <w:numPr>
                          <w:ilvl w:val="0"/>
                          <w:numId w:val="52"/>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DSL, Governing Body/Board and Head Teacher will take due regard to Part 5, </w:t>
      </w:r>
      <w:proofErr w:type="spellStart"/>
      <w:r w:rsidRPr="00115A62">
        <w:rPr>
          <w:rFonts w:asciiTheme="majorHAnsi" w:hAnsiTheme="majorHAnsi" w:cstheme="majorHAnsi"/>
          <w:szCs w:val="20"/>
        </w:rPr>
        <w:t>KCSiE</w:t>
      </w:r>
      <w:proofErr w:type="spellEnd"/>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ny offence of most serious violence or weapon enabled crime, where the victim is aged 0-19’ i.e. Murder, manslaughter, rape, wounding with intent and causing grievous bodily harm. ‘</w:t>
      </w:r>
      <w:proofErr w:type="gramStart"/>
      <w:r w:rsidRPr="00115A62">
        <w:rPr>
          <w:rFonts w:asciiTheme="majorHAnsi" w:hAnsiTheme="majorHAnsi" w:cstheme="majorHAnsi"/>
          <w:szCs w:val="20"/>
        </w:rPr>
        <w:t>youth</w:t>
      </w:r>
      <w:proofErr w:type="gramEnd"/>
      <w:r w:rsidRPr="00115A62">
        <w:rPr>
          <w:rFonts w:asciiTheme="majorHAnsi" w:hAnsiTheme="majorHAnsi" w:cstheme="majorHAnsi"/>
          <w:szCs w:val="20"/>
        </w:rPr>
        <w:t xml:space="preserve"> violence’ is defined in the same </w:t>
      </w:r>
      <w:proofErr w:type="gramStart"/>
      <w:r w:rsidRPr="00115A62">
        <w:rPr>
          <w:rFonts w:asciiTheme="majorHAnsi" w:hAnsiTheme="majorHAnsi" w:cstheme="majorHAnsi"/>
          <w:szCs w:val="20"/>
        </w:rPr>
        <w:t>way, but</w:t>
      </w:r>
      <w:proofErr w:type="gramEnd"/>
      <w:r w:rsidRPr="00115A62">
        <w:rPr>
          <w:rFonts w:asciiTheme="majorHAnsi" w:hAnsiTheme="majorHAnsi" w:cstheme="majorHAnsi"/>
          <w:szCs w:val="20"/>
        </w:rPr>
        <w:t xml:space="preserve">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w:t>
      </w:r>
      <w:proofErr w:type="gramStart"/>
      <w:r w:rsidRPr="00115A62">
        <w:rPr>
          <w:rFonts w:asciiTheme="majorHAnsi" w:hAnsiTheme="majorHAnsi" w:cstheme="majorHAnsi"/>
          <w:szCs w:val="20"/>
        </w:rPr>
        <w:t>definitions</w:t>
      </w:r>
      <w:proofErr w:type="gramEnd"/>
      <w:r w:rsidRPr="00115A62">
        <w:rPr>
          <w:rFonts w:asciiTheme="majorHAnsi" w:hAnsiTheme="majorHAnsi" w:cstheme="majorHAnsi"/>
          <w:szCs w:val="20"/>
        </w:rPr>
        <w:t xml:space="preserve">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r w:rsidRPr="00115A62">
        <w:rPr>
          <w:rFonts w:asciiTheme="majorHAnsi" w:hAnsiTheme="majorHAnsi" w:cstheme="majorHAnsi"/>
        </w:rPr>
        <w:t>One  Minute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69" w:history="1">
        <w:proofErr w:type="gramStart"/>
        <w:r w:rsidRPr="00115A62">
          <w:rPr>
            <w:rStyle w:val="Hyperlink"/>
            <w:rFonts w:asciiTheme="majorHAnsi" w:hAnsiTheme="majorHAnsi" w:cstheme="majorHAnsi"/>
          </w:rPr>
          <w:t>South West</w:t>
        </w:r>
        <w:proofErr w:type="gramEnd"/>
        <w:r w:rsidRPr="00115A62">
          <w:rPr>
            <w:rStyle w:val="Hyperlink"/>
            <w:rFonts w:asciiTheme="majorHAnsi" w:hAnsiTheme="majorHAnsi" w:cstheme="majorHAnsi"/>
          </w:rPr>
          <w:t xml:space="preserve">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70"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59"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CuNaI6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579FFCE"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0F271C">
        <w:rPr>
          <w:rFonts w:asciiTheme="majorHAnsi" w:hAnsiTheme="majorHAnsi" w:cstheme="majorHAnsi"/>
          <w:szCs w:val="20"/>
        </w:rPr>
        <w:t xml:space="preserve"> </w:t>
      </w:r>
      <w:r w:rsidR="000F271C" w:rsidRPr="00973BB8">
        <w:rPr>
          <w:rFonts w:asciiTheme="majorHAnsi" w:hAnsiTheme="majorHAnsi" w:cstheme="majorHAnsi"/>
          <w:szCs w:val="20"/>
          <w:highlight w:val="cyan"/>
        </w:rPr>
        <w:t xml:space="preserve">Pupils need to understand the </w:t>
      </w:r>
      <w:r w:rsidR="00F97288" w:rsidRPr="00973BB8">
        <w:rPr>
          <w:rFonts w:asciiTheme="majorHAnsi" w:hAnsiTheme="majorHAnsi" w:cstheme="majorHAnsi"/>
          <w:szCs w:val="20"/>
          <w:highlight w:val="cyan"/>
        </w:rPr>
        <w:t xml:space="preserve">negative impact of misinformation, disinformation and conspiracy theories </w:t>
      </w:r>
      <w:r w:rsidR="007E3995" w:rsidRPr="00973BB8">
        <w:rPr>
          <w:rFonts w:asciiTheme="majorHAnsi" w:hAnsiTheme="majorHAnsi" w:cstheme="majorHAnsi"/>
          <w:szCs w:val="20"/>
          <w:highlight w:val="cyan"/>
        </w:rPr>
        <w:t>when learning about</w:t>
      </w:r>
      <w:r w:rsidR="0040277D" w:rsidRPr="00973BB8">
        <w:rPr>
          <w:rFonts w:asciiTheme="majorHAnsi" w:hAnsiTheme="majorHAnsi" w:cstheme="majorHAnsi"/>
          <w:szCs w:val="20"/>
          <w:highlight w:val="cyan"/>
        </w:rPr>
        <w:t xml:space="preserve"> online safety risks.</w:t>
      </w:r>
    </w:p>
    <w:p w14:paraId="3752CCCB" w14:textId="7872157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School has an online safety policy which explains how we try to keep pupils safe in school and how we respond to online safety incidents (See flowchart, Appendix 7). </w:t>
      </w:r>
    </w:p>
    <w:p w14:paraId="20FADA14" w14:textId="6811C231" w:rsidR="00F3035C" w:rsidRPr="00115A62" w:rsidRDefault="00595B67" w:rsidP="63FA9CB4">
      <w:pPr>
        <w:rPr>
          <w:rFonts w:asciiTheme="majorHAnsi" w:hAnsiTheme="majorHAnsi" w:cstheme="majorHAnsi"/>
        </w:rPr>
      </w:pPr>
      <w:r w:rsidRPr="00115A62">
        <w:rPr>
          <w:rFonts w:asciiTheme="majorHAnsi" w:hAnsiTheme="majorHAnsi" w:cstheme="majorHAnsi"/>
          <w:szCs w:val="20"/>
        </w:rPr>
        <w:t xml:space="preserve">School will also provide advice to parents when pupils are being asked to learn </w:t>
      </w:r>
      <w:r w:rsidR="009E1A6D" w:rsidRPr="00115A62">
        <w:rPr>
          <w:rFonts w:asciiTheme="majorHAnsi" w:hAnsiTheme="majorHAnsi" w:cstheme="majorHAnsi"/>
          <w:szCs w:val="20"/>
        </w:rPr>
        <w:t>online</w:t>
      </w:r>
      <w:r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 xml:space="preserve">Pupils are taught about online safety throughout the </w:t>
      </w:r>
      <w:proofErr w:type="gramStart"/>
      <w:r w:rsidR="00F3035C" w:rsidRPr="00115A62">
        <w:rPr>
          <w:rFonts w:asciiTheme="majorHAnsi" w:hAnsiTheme="majorHAnsi" w:cstheme="majorHAnsi"/>
        </w:rPr>
        <w:t>curriculum</w:t>
      </w:r>
      <w:proofErr w:type="gramEnd"/>
      <w:r w:rsidR="00F3035C" w:rsidRPr="00115A62">
        <w:rPr>
          <w:rFonts w:asciiTheme="majorHAnsi" w:hAnsiTheme="majorHAnsi" w:cstheme="majorHAnsi"/>
        </w:rPr>
        <w:t xml:space="preserve"> and all staff receive online safety training which is regularly updated including an understanding of the expectations, applicable roles and responsibilities in relation to filtering and monitoring</w:t>
      </w:r>
      <w:r w:rsidR="00B566A5">
        <w:rPr>
          <w:rFonts w:asciiTheme="majorHAnsi" w:hAnsiTheme="majorHAnsi" w:cstheme="majorHAnsi"/>
        </w:rPr>
        <w:t>.</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0061592E">
      <w:pPr>
        <w:pStyle w:val="ListParagraph"/>
        <w:numPr>
          <w:ilvl w:val="0"/>
          <w:numId w:val="54"/>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0061592E">
      <w:pPr>
        <w:pStyle w:val="ListParagraph"/>
        <w:numPr>
          <w:ilvl w:val="0"/>
          <w:numId w:val="54"/>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Default="0036422E" w:rsidP="0061592E">
      <w:pPr>
        <w:pStyle w:val="ListParagraph"/>
        <w:numPr>
          <w:ilvl w:val="0"/>
          <w:numId w:val="54"/>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3B3536ED" w14:textId="5B1C20EE" w:rsidR="00323953" w:rsidRPr="00973BB8" w:rsidRDefault="00323953" w:rsidP="0061592E">
      <w:pPr>
        <w:pStyle w:val="ListParagraph"/>
        <w:numPr>
          <w:ilvl w:val="0"/>
          <w:numId w:val="54"/>
        </w:numPr>
        <w:rPr>
          <w:rFonts w:asciiTheme="majorHAnsi" w:hAnsiTheme="majorHAnsi" w:cstheme="majorHAnsi"/>
          <w:highlight w:val="cyan"/>
        </w:rPr>
      </w:pPr>
      <w:hyperlink r:id="rId71" w:history="1">
        <w:r w:rsidRPr="00973BB8">
          <w:rPr>
            <w:color w:val="0000FF"/>
            <w:highlight w:val="cyan"/>
            <w:u w:val="single"/>
          </w:rPr>
          <w:t>Plan technology for your school - GOV.UK</w:t>
        </w:r>
      </w:hyperlink>
    </w:p>
    <w:p w14:paraId="4686E1EF" w14:textId="05D7C6BC" w:rsidR="00323953" w:rsidRPr="00973BB8" w:rsidRDefault="008976A1" w:rsidP="0061592E">
      <w:pPr>
        <w:pStyle w:val="ListParagraph"/>
        <w:numPr>
          <w:ilvl w:val="0"/>
          <w:numId w:val="54"/>
        </w:numPr>
        <w:rPr>
          <w:rFonts w:asciiTheme="majorHAnsi" w:hAnsiTheme="majorHAnsi" w:cstheme="majorHAnsi"/>
          <w:highlight w:val="cyan"/>
        </w:rPr>
      </w:pPr>
      <w:hyperlink r:id="rId72" w:history="1">
        <w:r w:rsidRPr="00973BB8">
          <w:rPr>
            <w:color w:val="0000FF"/>
            <w:highlight w:val="cyan"/>
            <w:u w:val="single"/>
          </w:rPr>
          <w:t>AI Cyber Security Code of Practice - GOV.UK</w:t>
        </w:r>
      </w:hyperlink>
    </w:p>
    <w:p w14:paraId="53AB4005"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2. AI Use by Teachers</w:t>
      </w:r>
    </w:p>
    <w:p w14:paraId="579824A1" w14:textId="2CFEAEAD" w:rsidR="0036422E" w:rsidRPr="00115A62" w:rsidRDefault="0036422E" w:rsidP="63FA9CB4">
      <w:pPr>
        <w:rPr>
          <w:rFonts w:asciiTheme="majorHAnsi" w:hAnsiTheme="majorHAnsi" w:cstheme="majorHAnsi"/>
        </w:rPr>
      </w:pPr>
      <w:r w:rsidRPr="00115A62">
        <w:rPr>
          <w:rFonts w:asciiTheme="majorHAnsi" w:hAnsiTheme="majorHAnsi" w:cstheme="majorHAnsi"/>
        </w:rPr>
        <w:t>Teachers are permitted to use AI for tasks like lesson planning, marking, and admin</w:t>
      </w:r>
      <w:r w:rsidR="00A27C58" w:rsidRPr="00115A62">
        <w:rPr>
          <w:rFonts w:asciiTheme="majorHAnsi" w:hAnsiTheme="majorHAnsi" w:cstheme="majorHAnsi"/>
        </w:rPr>
        <w:t xml:space="preserve">. </w:t>
      </w:r>
      <w:r w:rsidRPr="00115A62">
        <w:rPr>
          <w:rFonts w:asciiTheme="majorHAnsi" w:hAnsiTheme="majorHAnsi" w:cstheme="majorHAnsi"/>
        </w:rPr>
        <w:t>However, they must verify AI-generated content and ensure it is appropriate and accurate.</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690B856D"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3. AI Use by Pupils</w:t>
      </w:r>
    </w:p>
    <w:p w14:paraId="7A0AA6F3"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can decide whether pupils may use AI tools, but must:</w:t>
      </w:r>
    </w:p>
    <w:p w14:paraId="05B3AEE5" w14:textId="77777777" w:rsidR="0036422E" w:rsidRPr="00115A62" w:rsidRDefault="0036422E" w:rsidP="0061592E">
      <w:pPr>
        <w:pStyle w:val="ListParagraph"/>
        <w:numPr>
          <w:ilvl w:val="0"/>
          <w:numId w:val="55"/>
        </w:numPr>
        <w:rPr>
          <w:rFonts w:asciiTheme="majorHAnsi" w:hAnsiTheme="majorHAnsi" w:cstheme="majorHAnsi"/>
        </w:rPr>
      </w:pPr>
      <w:r w:rsidRPr="00115A62">
        <w:rPr>
          <w:rFonts w:asciiTheme="majorHAnsi" w:hAnsiTheme="majorHAnsi" w:cstheme="majorHAnsi"/>
        </w:rPr>
        <w:t>Enforce age restrictions (many AI tools are 18+)</w:t>
      </w:r>
    </w:p>
    <w:p w14:paraId="594928FC" w14:textId="77777777" w:rsidR="0036422E" w:rsidRPr="00115A62" w:rsidRDefault="0036422E" w:rsidP="0061592E">
      <w:pPr>
        <w:pStyle w:val="ListParagraph"/>
        <w:numPr>
          <w:ilvl w:val="0"/>
          <w:numId w:val="55"/>
        </w:numPr>
        <w:rPr>
          <w:rFonts w:asciiTheme="majorHAnsi" w:hAnsiTheme="majorHAnsi" w:cstheme="majorHAnsi"/>
        </w:rPr>
      </w:pPr>
      <w:r w:rsidRPr="00115A62">
        <w:rPr>
          <w:rFonts w:asciiTheme="majorHAnsi" w:hAnsiTheme="majorHAnsi" w:cstheme="majorHAnsi"/>
        </w:rPr>
        <w:t>Ensure close supervision</w:t>
      </w:r>
    </w:p>
    <w:p w14:paraId="66B62250" w14:textId="77777777" w:rsidR="0036422E" w:rsidRPr="00115A62" w:rsidRDefault="0036422E" w:rsidP="0061592E">
      <w:pPr>
        <w:pStyle w:val="ListParagraph"/>
        <w:numPr>
          <w:ilvl w:val="0"/>
          <w:numId w:val="55"/>
        </w:numPr>
        <w:rPr>
          <w:rFonts w:asciiTheme="majorHAnsi" w:hAnsiTheme="majorHAnsi" w:cstheme="majorHAnsi"/>
        </w:rPr>
      </w:pPr>
      <w:r w:rsidRPr="00115A62">
        <w:rPr>
          <w:rFonts w:asciiTheme="majorHAnsi" w:hAnsiTheme="majorHAnsi" w:cstheme="majorHAnsi"/>
        </w:rPr>
        <w:t>Use tools with built-in safety and filtering features2</w:t>
      </w:r>
    </w:p>
    <w:p w14:paraId="744F3DF0"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4.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0061592E">
      <w:pPr>
        <w:pStyle w:val="ListParagraph"/>
        <w:numPr>
          <w:ilvl w:val="0"/>
          <w:numId w:val="56"/>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0061592E">
      <w:pPr>
        <w:pStyle w:val="ListParagraph"/>
        <w:numPr>
          <w:ilvl w:val="0"/>
          <w:numId w:val="56"/>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0061592E">
      <w:pPr>
        <w:pStyle w:val="ListParagraph"/>
        <w:numPr>
          <w:ilvl w:val="0"/>
          <w:numId w:val="56"/>
        </w:numPr>
        <w:rPr>
          <w:rFonts w:asciiTheme="majorHAnsi" w:hAnsiTheme="majorHAnsi" w:cstheme="majorHAnsi"/>
        </w:rPr>
      </w:pPr>
      <w:r w:rsidRPr="00115A62">
        <w:rPr>
          <w:rFonts w:asciiTheme="majorHAnsi" w:hAnsiTheme="majorHAnsi" w:cstheme="majorHAnsi"/>
        </w:rPr>
        <w:t xml:space="preserve">Device safeguarding </w:t>
      </w:r>
      <w:r w:rsidR="00A27C58" w:rsidRPr="00115A62">
        <w:rPr>
          <w:rFonts w:asciiTheme="majorHAnsi" w:hAnsiTheme="majorHAnsi" w:cstheme="majorHAnsi"/>
        </w:rPr>
        <w:t xml:space="preserve"> (filtering and monitoring)</w:t>
      </w:r>
    </w:p>
    <w:p w14:paraId="24408B22" w14:textId="665BE547" w:rsidR="00417AC0" w:rsidRPr="00115A62" w:rsidRDefault="00417AC0" w:rsidP="63FA9CB4">
      <w:pPr>
        <w:rPr>
          <w:rFonts w:asciiTheme="majorHAnsi" w:hAnsiTheme="majorHAnsi" w:cstheme="majorHAnsi"/>
        </w:rPr>
      </w:pPr>
      <w:hyperlink r:id="rId73" w:history="1">
        <w:r w:rsidRPr="00115A62">
          <w:rPr>
            <w:rStyle w:val="Hyperlink"/>
            <w:rFonts w:asciiTheme="majorHAnsi" w:hAnsiTheme="majorHAnsi" w:cstheme="majorHAnsi"/>
          </w:rPr>
          <w:t>https://www.ncsc.gov.uk/</w:t>
        </w:r>
      </w:hyperlink>
    </w:p>
    <w:p w14:paraId="036819AF"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5. Policy and Oversight</w:t>
      </w:r>
    </w:p>
    <w:p w14:paraId="4BAE01FA"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While there is no single formal AI framework yet, the Department for Education (DfE) encourages schools to:</w:t>
      </w:r>
    </w:p>
    <w:p w14:paraId="6D8E9E85" w14:textId="77777777" w:rsidR="0036422E" w:rsidRPr="00115A62" w:rsidRDefault="0036422E" w:rsidP="0061592E">
      <w:pPr>
        <w:pStyle w:val="ListParagraph"/>
        <w:numPr>
          <w:ilvl w:val="0"/>
          <w:numId w:val="57"/>
        </w:numPr>
        <w:rPr>
          <w:rFonts w:asciiTheme="majorHAnsi" w:hAnsiTheme="majorHAnsi" w:cstheme="majorHAnsi"/>
        </w:rPr>
      </w:pPr>
      <w:r w:rsidRPr="00115A62">
        <w:rPr>
          <w:rFonts w:asciiTheme="majorHAnsi" w:hAnsiTheme="majorHAnsi" w:cstheme="majorHAnsi"/>
        </w:rPr>
        <w:t>Use AI ethically and cautiously</w:t>
      </w:r>
    </w:p>
    <w:p w14:paraId="13645831" w14:textId="77777777" w:rsidR="0036422E" w:rsidRPr="00115A62" w:rsidRDefault="0036422E" w:rsidP="0061592E">
      <w:pPr>
        <w:pStyle w:val="ListParagraph"/>
        <w:numPr>
          <w:ilvl w:val="0"/>
          <w:numId w:val="57"/>
        </w:numPr>
        <w:rPr>
          <w:rFonts w:asciiTheme="majorHAnsi" w:hAnsiTheme="majorHAnsi" w:cstheme="majorHAnsi"/>
        </w:rPr>
      </w:pPr>
      <w:r w:rsidRPr="00115A62">
        <w:rPr>
          <w:rFonts w:asciiTheme="majorHAnsi" w:hAnsiTheme="majorHAnsi" w:cstheme="majorHAnsi"/>
        </w:rPr>
        <w:t>Align AI use with existing safeguarding and data protection policies 3</w:t>
      </w:r>
    </w:p>
    <w:p w14:paraId="3DC620C5" w14:textId="00A0F857" w:rsidR="00246892" w:rsidRPr="00371C96" w:rsidRDefault="0036422E" w:rsidP="0061592E">
      <w:pPr>
        <w:pStyle w:val="ListParagraph"/>
        <w:numPr>
          <w:ilvl w:val="0"/>
          <w:numId w:val="57"/>
        </w:numPr>
        <w:rPr>
          <w:rFonts w:asciiTheme="majorHAnsi" w:hAnsiTheme="majorHAnsi" w:cstheme="majorHAnsi"/>
        </w:rPr>
      </w:pPr>
      <w:r w:rsidRPr="00115A62">
        <w:rPr>
          <w:rFonts w:asciiTheme="majorHAnsi" w:hAnsiTheme="majorHAnsi" w:cstheme="majorHAnsi"/>
        </w:rPr>
        <w:t>Develop internal policies for AI use, including acceptable use agreements and staff training</w:t>
      </w: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rPr>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0"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24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1" style="position:absolute;margin-left:190.05pt;margin-top:-10.05pt;width:115.8pt;height:25.5pt;z-index:251620864"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4"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L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8J0DikCAABNBAAADgAAAAAAAAAAAAAAAAAuAgAAZHJz&#10;L2Uyb0RvYy54bWxQSwECLQAUAAYACAAAACEAbTTJneEAAAALAQAADwAAAAAAAAAAAAAAAACDBAAA&#10;ZHJzL2Rvd25yZXYueG1sUEsFBgAAAAAEAAQA8wAAAJEFAAAAAA==&#10;">
                <v:textbo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v:textbox>
              </v:shape>
            </w:pict>
          </mc:Fallback>
        </mc:AlternateContent>
      </w:r>
      <w:r w:rsidR="00E71FA9" w:rsidRPr="00CD2D6D">
        <w:rPr>
          <w:rFonts w:asciiTheme="minorHAnsi" w:hAnsiTheme="minorHAnsi" w:cstheme="minorHAnsi"/>
          <w:noProof/>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BF95D37" id="Straight Connector 55" o:spid="_x0000_s1026" style="position:absolute;z-index:251619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5"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D3efaI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Chair of Governors 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5" distB="4294967295" distL="114298" distR="114298" simplePos="0" relativeHeight="251623936"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E2DF45E" id="Straight Connector 53" o:spid="_x0000_s1026" style="position:absolute;z-index:25162393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8pt" to="395.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F1D51D7" id="Straight Connector 52" o:spid="_x0000_s1026" style="position:absolute;z-index:251625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6" style="position:absolute;margin-left:151.85pt;margin-top:15.65pt;width:182.4pt;height:109pt;z-index:251627008"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9" style="position:absolute;margin-left:401.65pt;margin-top:21.7pt;width:103.5pt;height:66pt;z-index:251629056"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aLwcPQ0DAADtBwAADgAAAAAAAAAAAAAAAAAuAgAAZHJz&#10;L2Uyb0RvYy54bWxQSwECLQAUAAYACAAAACEA7vWt7uEAAAALAQAADwAAAAAAAAAAAAAAAABnBQAA&#10;ZHJzL2Rvd25yZXYueG1sUEsFBgAAAAAEAAQA8wAAAHUGA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94D4B99" id="Straight Connector 51" o:spid="_x0000_s1026" style="position:absolute;z-index:251631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1F26B9" id="Straight Connector 50"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5C7E3A7" id="Straight Connector 49" o:spid="_x0000_s1026" style="position:absolute;flip:x;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w:pict>
              <v:line w14:anchorId="29665946" id="Straight Connector 48"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B6561F6" id="Straight Connector 47" o:spid="_x0000_s1026" style="position:absolute;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845473" id="Straight Connector 46" o:spid="_x0000_s1026" style="position:absolute;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2" style="position:absolute;margin-left:176.9pt;margin-top:2.95pt;width:132.5pt;height:75pt;z-index:251616768"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D260355" id="Straight Connector 44" o:spid="_x0000_s1026" style="position:absolute;z-index:251635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1EFB650" id="Straight Connector 43"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A45D96A" id="Straight Connector 42" o:spid="_x0000_s1026" style="position:absolute;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C6BC79E" id="Straight Connector 41" o:spid="_x0000_s1026" style="position:absolute;z-index:251641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DD5FB" id="Straight Connector 40" o:spid="_x0000_s1026" style="position:absolute;flip:y;z-index:251640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DD6F7DB" id="Straight Connector 39" o:spid="_x0000_s1026" style="position:absolute;flip:x y;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070B375" id="Straight Connector 38" o:spid="_x0000_s1026"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EB9AF0E" id="Straight Connector 37" o:spid="_x0000_s1026" style="position:absolute;z-index:25168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82586DC" id="Straight Connector 36"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2DFA8CF" id="Straight Connector 35" o:spid="_x0000_s1026" style="position:absolute;flip:x;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F6F0361" id="Straight Connector 34" o:spid="_x0000_s1026" style="position:absolute;z-index:251689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59A5D43" id="Straight Connector 33" o:spid="_x0000_s1026" style="position:absolute;flip:x;z-index:251690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604617A" id="Straight Connector 32" o:spid="_x0000_s1026" style="position:absolute;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0876052" id="Straight Connector 31" o:spid="_x0000_s1026" style="position:absolute;z-index:251696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5"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B+6h5m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6"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L2zPCT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7"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J5A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8"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i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69hKbCMmK6iPTA5hMg+bnTct4E8pBjZOKenHXqGRovvgokDrPI9Omw45n6TA&#10;y0x1mVFOM1QpgxTT9i5M7tx7tLuWK00jcXDLojY2EX7uah4FmyPpMBs5uu/ynG49f7ftL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DXWZ1i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79"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0256"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0" type="#_x0000_t202" style="position:absolute;margin-left:399.75pt;margin-top:7pt;width:77.4pt;height:5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kuh7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1"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zC2Gk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2"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H7l5h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3"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6D49F37" id="Straight Connector 21" o:spid="_x0000_s1026" style="position:absolute;flip:x;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7AA29E1" id="Straight Connector 20" o:spid="_x0000_s1026" style="position:absolute;z-index:251697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AFE6FCB" id="Straight Connector 19" o:spid="_x0000_s1026" style="position:absolute;z-index:251698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4" style="position:absolute;margin-left:378.2pt;margin-top:23.35pt;width:117.25pt;height:81.65pt;z-index:25168844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fA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MX1RNl/7+QXCOE&#10;d8L1xvFNsw/Rvu2E9/Tyrh4B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ZpvHwN0CAADBBwAADgAAAAAAAAAAAAAA&#10;AAAuAgAAZHJzL2Uyb0RvYy54bWxQSwECLQAUAAYACAAAACEAhbxtc+EAAAAKAQAADwAAAAAAAAAA&#10;AAAAAAA3BQAAZHJzL2Rvd25yZXYueG1sUEsFBgAAAAAEAAQA8wAAAEUGA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D5CA718" id="Straight Connector 18" o:spid="_x0000_s1026" style="position:absolute;flip:x;z-index:251694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7" style="position:absolute;margin-left:195.45pt;margin-top:19.35pt;width:106.5pt;height:62.4pt;z-index:251691520"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Ex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Qd&#10;zw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BK20Ex5gIAAMsHAAAOAAAA&#10;AAAAAAAAAAAAAC4CAABkcnMvZTJvRG9jLnhtbFBLAQItABQABgAIAAAAIQBNkT+g4AAAAAoBAAAP&#10;AAAAAAAAAAAAAAAAAEAFAABkcnMvZG93bnJldi54bWxQSwUGAAAAAAQABADzAAAATQ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0"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Lt5Q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aRaExWWB+ZHOFkHjY7b1qkn1IMbJxS+h97IC1F98FGgdZ5Hp02HXI+&#10;SUGXmeoyA1YxVCmDFNP2Lkzu3Dsyu5YrTSOxeMuiNiYRfu5qHgWbI+kwGzm67/Kcbj1/t+0v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EtZEu3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1"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C7JHO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2"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NccueJwIAAEwEAAAOAAAAAAAAAAAAAAAAAC4CAABkcnMvZTJv&#10;RG9jLnhtbFBLAQItABQABgAIAAAAIQBzXMZN3wAAAAoBAAAPAAAAAAAAAAAAAAAAAIEEAABkcnMv&#10;ZG93bnJldi54bWxQSwUGAAAAAAQABADzAAAAjQU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3"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" o:allowincell="f">
                <v:textbox inset=".5mm,.3mm,.5mm,.3mm">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4"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3Aeue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5"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jRqfDi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A674393" id="Straight Connector 11" o:spid="_x0000_s1026" style="position:absolute;z-index:251612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6"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covEv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7"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XJwIAAEwEAAAOAAAAZHJzL2Uyb0RvYy54bWysVMtu2zAQvBfoPxC81/IzdQT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Xw9X3AmKTefzGbLRSoh8vPXDn14p6BlcVNwpKEmdHG49yGyEfn5SCzmwehyq41JAda7&#10;jUF2EGSAbXpO6D8dM5Z1Bb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Xb4Rc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256F97C" id="Straight Connector 7" o:spid="_x0000_s1026" style="position:absolute;z-index:251613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01.3pt" to="97.6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74"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8"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9/Gg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77"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3BE6642" id="Straight Connector 8" o:spid="_x0000_s1026" style="position:absolute;flip:x;z-index:251614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9" style="position:absolute;margin-left:-15.15pt;margin-top:58.7pt;width:88.15pt;height:43.1pt;z-index:251703808"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qt/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b2/D4z9tY7IAnQ86Yj4YE06Gj1OR6PnP+rI9kt4UiwG4/Nn3qx92+ru4ZFe/QI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Df2bqt/QIAAOwHAAAOAAAAAAAAAAAAAAAAAC4CAABkcnMvZTJvRG9jLnhtbFBLAQIt&#10;ABQABgAIAAAAIQDoAay04QAAAAsBAAAPAAAAAAAAAAAAAAAAAFcFAABkcnMvZG93bnJldi54bWxQ&#10;SwUGAAAAAAQABADzAAAAZQY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2" style="position:absolute;margin-left:157.15pt;margin-top:29.5pt;width:186.5pt;height:51.7pt;z-index:251707904"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gONm&#10;T/ICAADuBwAADgAAAAAAAAAAAAAAAAAuAgAAZHJzL2Uyb0RvYy54bWxQSwECLQAUAAYACAAAACEA&#10;Atdd7+EAAAAKAQAADwAAAAAAAAAAAAAAAABMBQAAZHJzL2Rvd25yZXYueG1sUEsFBgAAAAAEAAQA&#10;8wAAAFoGA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5" style="position:absolute;margin-left:392.55pt;margin-top:81.2pt;width:88.15pt;height:44.8pt;z-index:251615744"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rPr>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8"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proofErr w:type="gramStart"/>
      <w:r w:rsidR="009E1A6D" w:rsidRPr="00115A62">
        <w:rPr>
          <w:rFonts w:asciiTheme="majorHAnsi" w:hAnsiTheme="majorHAnsi" w:cstheme="majorHAnsi"/>
          <w:szCs w:val="20"/>
        </w:rPr>
        <w:t>where</w:t>
      </w:r>
      <w:proofErr w:type="gramEnd"/>
      <w:r w:rsidR="009E1A6D" w:rsidRPr="00115A62">
        <w:rPr>
          <w:rFonts w:asciiTheme="majorHAnsi" w:hAnsiTheme="majorHAnsi" w:cstheme="majorHAnsi"/>
          <w:szCs w:val="20"/>
        </w:rPr>
        <w:t>.</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09"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DDw6zA/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6A4403A5"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w:t>
      </w:r>
      <w:proofErr w:type="gramStart"/>
      <w:r w:rsidRPr="00115A62">
        <w:rPr>
          <w:rFonts w:asciiTheme="majorHAnsi" w:hAnsiTheme="majorHAnsi" w:cstheme="majorHAnsi"/>
        </w:rPr>
        <w:t xml:space="preserve">the </w:t>
      </w:r>
      <w:r w:rsidR="008F3A9F" w:rsidRPr="00115A62">
        <w:rPr>
          <w:rFonts w:asciiTheme="majorHAnsi" w:hAnsiTheme="majorHAnsi" w:cstheme="majorHAnsi"/>
        </w:rPr>
        <w:t>this</w:t>
      </w:r>
      <w:proofErr w:type="gramEnd"/>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4C0D97F1"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Where locations for off- site activities/events have their own risk assessments for children and visitors, these should be adopted and adhered to.</w:t>
      </w:r>
    </w:p>
    <w:p w14:paraId="19449EF2" w14:textId="1D74F940"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Where locations for off- 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694293BC"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r w:rsidR="00342C4F" w:rsidRPr="00115A62">
        <w:rPr>
          <w:rFonts w:asciiTheme="majorHAnsi" w:hAnsiTheme="majorHAnsi" w:cstheme="majorHAnsi"/>
        </w:rPr>
        <w:t xml:space="preserve">requirements </w:t>
      </w:r>
      <w:r w:rsidRPr="00115A62">
        <w:rPr>
          <w:rFonts w:asciiTheme="majorHAnsi" w:hAnsiTheme="majorHAnsi" w:cstheme="majorHAnsi"/>
        </w:rPr>
        <w:t xml:space="preserve"> being adhered to most specifically in relation to the “Evolve” trips and visits </w:t>
      </w:r>
      <w:proofErr w:type="gramStart"/>
      <w:r w:rsidRPr="00115A62">
        <w:rPr>
          <w:rFonts w:asciiTheme="majorHAnsi" w:hAnsiTheme="majorHAnsi" w:cstheme="majorHAnsi"/>
        </w:rPr>
        <w:t>requirements;</w:t>
      </w:r>
      <w:proofErr w:type="gramEnd"/>
      <w:r w:rsidRPr="00115A62">
        <w:rPr>
          <w:rFonts w:asciiTheme="majorHAnsi" w:hAnsiTheme="majorHAnsi" w:cstheme="majorHAnsi"/>
        </w:rPr>
        <w:t xml:space="preserve"> </w:t>
      </w:r>
    </w:p>
    <w:p w14:paraId="22C7CEFC" w14:textId="61FB148F"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224BB7" w:rsidRPr="00115A62">
        <w:rPr>
          <w:rFonts w:asciiTheme="majorHAnsi" w:hAnsiTheme="majorHAnsi" w:cstheme="majorHAnsi"/>
        </w:rPr>
        <w:t>raising awareness</w:t>
      </w:r>
      <w:r w:rsidRPr="00115A62">
        <w:rPr>
          <w:rFonts w:asciiTheme="majorHAnsi" w:hAnsiTheme="majorHAnsi" w:cstheme="majorHAnsi"/>
        </w:rPr>
        <w:t xml:space="preserve"> safeguarding and child protection training.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  .</w:t>
      </w:r>
      <w:r w:rsidR="00050FDC">
        <w:rPr>
          <w:rFonts w:asciiTheme="majorHAnsi" w:hAnsiTheme="majorHAnsi" w:cstheme="majorHAnsi"/>
        </w:rPr>
        <w:t xml:space="preserve"> </w:t>
      </w:r>
      <w:r w:rsidR="00050FDC" w:rsidRPr="00405974">
        <w:rPr>
          <w:rFonts w:asciiTheme="majorHAnsi" w:hAnsiTheme="majorHAnsi" w:cstheme="majorHAnsi"/>
          <w:highlight w:val="cyan"/>
        </w:rPr>
        <w:t xml:space="preserve">Schools require </w:t>
      </w:r>
      <w:r w:rsidR="00405974" w:rsidRPr="00405974">
        <w:rPr>
          <w:rFonts w:asciiTheme="majorHAnsi" w:hAnsiTheme="majorHAnsi" w:cstheme="majorHAnsi"/>
          <w:highlight w:val="cyan"/>
        </w:rPr>
        <w:t>written confirmation of the safer recruitment policies and procedures.</w:t>
      </w:r>
      <w:r w:rsidR="00405974">
        <w:rPr>
          <w:rFonts w:asciiTheme="majorHAnsi" w:hAnsiTheme="majorHAnsi" w:cstheme="majorHAnsi"/>
        </w:rPr>
        <w:t xml:space="preserve"> </w:t>
      </w:r>
      <w:r w:rsidRPr="00115A62">
        <w:rPr>
          <w:rFonts w:asciiTheme="majorHAnsi" w:hAnsiTheme="majorHAnsi" w:cstheme="majorHAnsi"/>
        </w:rPr>
        <w:t>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school </w:t>
      </w:r>
      <w:r w:rsidRPr="00115A62">
        <w:rPr>
          <w:rFonts w:asciiTheme="majorHAnsi" w:hAnsiTheme="majorHAnsi" w:cstheme="majorHAnsi"/>
        </w:rPr>
        <w:t xml:space="preserve"> </w:t>
      </w:r>
      <w:r w:rsidR="00883DB1" w:rsidRPr="00115A62">
        <w:rPr>
          <w:rFonts w:asciiTheme="majorHAnsi" w:hAnsiTheme="majorHAnsi" w:cstheme="majorHAnsi"/>
        </w:rPr>
        <w:t xml:space="preserve">who should </w:t>
      </w:r>
      <w:r w:rsidRPr="00115A62">
        <w:rPr>
          <w:rFonts w:asciiTheme="majorHAnsi" w:hAnsiTheme="majorHAnsi" w:cstheme="majorHAnsi"/>
        </w:rPr>
        <w:t>communicate and update each other regularly. (</w:t>
      </w:r>
      <w:proofErr w:type="spellStart"/>
      <w:r w:rsidRPr="00115A62">
        <w:rPr>
          <w:rFonts w:asciiTheme="majorHAnsi" w:hAnsiTheme="majorHAnsi" w:cstheme="majorHAnsi"/>
        </w:rPr>
        <w:t>KCSiE</w:t>
      </w:r>
      <w:proofErr w:type="spellEnd"/>
      <w:r w:rsidRPr="00115A62">
        <w:rPr>
          <w:rFonts w:asciiTheme="majorHAnsi" w:hAnsiTheme="majorHAnsi" w:cstheme="majorHAnsi"/>
        </w:rPr>
        <w:t xml:space="preserve"> </w:t>
      </w:r>
      <w:r w:rsidR="009C32A0" w:rsidRPr="00115A62">
        <w:rPr>
          <w:rFonts w:asciiTheme="majorHAnsi" w:hAnsiTheme="majorHAnsi" w:cstheme="majorHAnsi"/>
        </w:rPr>
        <w:t>)</w:t>
      </w:r>
      <w:r w:rsidR="00405974">
        <w:rPr>
          <w:rFonts w:asciiTheme="majorHAnsi" w:hAnsiTheme="majorHAnsi" w:cstheme="majorHAnsi"/>
        </w:rPr>
        <w:t xml:space="preserve">. </w:t>
      </w:r>
      <w:r w:rsidR="00405974" w:rsidRPr="00C52FFD">
        <w:rPr>
          <w:rFonts w:asciiTheme="majorHAnsi" w:hAnsiTheme="majorHAnsi" w:cstheme="majorHAnsi"/>
          <w:highlight w:val="cyan"/>
        </w:rPr>
        <w:t xml:space="preserve">Schools should also </w:t>
      </w:r>
      <w:r w:rsidR="00C52FFD" w:rsidRPr="00C52FFD">
        <w:rPr>
          <w:rFonts w:asciiTheme="majorHAnsi" w:hAnsiTheme="majorHAnsi" w:cstheme="majorHAnsi"/>
          <w:highlight w:val="cyan"/>
        </w:rPr>
        <w:t>hold placement reviews at least half termly.</w:t>
      </w:r>
      <w:r w:rsidR="00C52FFD">
        <w:rPr>
          <w:rFonts w:asciiTheme="majorHAnsi" w:hAnsiTheme="majorHAnsi" w:cstheme="majorHAnsi"/>
        </w:rPr>
        <w:t xml:space="preserve"> </w:t>
      </w:r>
    </w:p>
    <w:p w14:paraId="026676F5" w14:textId="57325C74" w:rsidR="00EE6ECF" w:rsidRPr="00115A62"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Third party organisations using or hiring Trust premises for their own activities and/or events must provide their own safeguarding policies to </w:t>
      </w:r>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 of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Default="00140FA8" w:rsidP="0061592E">
      <w:pPr>
        <w:pStyle w:val="ListParagraph"/>
        <w:numPr>
          <w:ilvl w:val="0"/>
          <w:numId w:val="53"/>
        </w:numPr>
        <w:rPr>
          <w:rFonts w:asciiTheme="majorHAnsi" w:hAnsiTheme="majorHAnsi" w:cstheme="majorHAnsi"/>
        </w:rPr>
      </w:pPr>
      <w:r w:rsidRPr="00115A62">
        <w:rPr>
          <w:rFonts w:asciiTheme="majorHAnsi" w:hAnsiTheme="majorHAnsi" w:cstheme="majorHAns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r w:rsidR="001C1B30" w:rsidRPr="00115A62">
        <w:rPr>
          <w:rFonts w:asciiTheme="majorHAnsi" w:hAnsiTheme="majorHAnsi" w:cstheme="majorHAnsi"/>
        </w:rPr>
        <w:t>(</w:t>
      </w:r>
      <w:r w:rsidRPr="00115A62">
        <w:rPr>
          <w:rFonts w:asciiTheme="majorHAnsi" w:hAnsiTheme="majorHAnsi" w:cstheme="majorHAnsi"/>
        </w:rPr>
        <w:t xml:space="preserve"> </w:t>
      </w:r>
      <w:proofErr w:type="spellStart"/>
      <w:r w:rsidRPr="00115A62">
        <w:rPr>
          <w:rFonts w:asciiTheme="majorHAnsi" w:hAnsiTheme="majorHAnsi" w:cstheme="majorHAnsi"/>
        </w:rPr>
        <w:t>KCSiE</w:t>
      </w:r>
      <w:proofErr w:type="spellEnd"/>
      <w:r w:rsidR="001C1B30" w:rsidRPr="00115A62">
        <w:rPr>
          <w:rFonts w:asciiTheme="majorHAnsi" w:hAnsiTheme="majorHAnsi" w:cstheme="majorHAns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rPr>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0"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78"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79"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80"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81"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Childnet</w:t>
      </w:r>
      <w:proofErr w:type="spellEnd"/>
      <w:r w:rsidRPr="00115A62">
        <w:rPr>
          <w:rFonts w:asciiTheme="majorHAnsi" w:hAnsiTheme="majorHAnsi" w:cstheme="majorHAnsi"/>
          <w:szCs w:val="20"/>
        </w:rPr>
        <w:t xml:space="preserve"> </w:t>
      </w:r>
      <w:proofErr w:type="gramStart"/>
      <w:r w:rsidRPr="00115A62">
        <w:rPr>
          <w:rFonts w:asciiTheme="majorHAnsi" w:hAnsiTheme="majorHAnsi" w:cstheme="majorHAnsi"/>
          <w:szCs w:val="20"/>
        </w:rPr>
        <w:t>International –making</w:t>
      </w:r>
      <w:proofErr w:type="gramEnd"/>
      <w:r w:rsidRPr="00115A62">
        <w:rPr>
          <w:rFonts w:asciiTheme="majorHAnsi" w:hAnsiTheme="majorHAnsi" w:cstheme="majorHAnsi"/>
          <w:szCs w:val="20"/>
        </w:rPr>
        <w:t xml:space="preserve">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82"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Thinkuknow</w:t>
      </w:r>
      <w:proofErr w:type="spellEnd"/>
      <w:r w:rsidRPr="00115A62">
        <w:rPr>
          <w:rFonts w:asciiTheme="majorHAnsi" w:hAnsiTheme="majorHAnsi" w:cstheme="majorHAnsi"/>
          <w:szCs w:val="20"/>
        </w:rPr>
        <w:t xml:space="preserve">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83"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84"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85"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86"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87"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88"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89" w:history="1">
        <w:r w:rsidRPr="00144BCA">
          <w:rPr>
            <w:color w:val="0000FF"/>
            <w:highlight w:val="cyan"/>
            <w:u w:val="single"/>
          </w:rPr>
          <w:t>Resources for education settings | CSA Centre</w:t>
        </w:r>
      </w:hyperlink>
      <w:r w:rsidR="00AB562E">
        <w:rPr>
          <w:rFonts w:ascii="Century Gothic" w:hAnsi="Century Gothic"/>
          <w:szCs w:val="20"/>
        </w:rPr>
        <w:br w:type="page"/>
      </w: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1"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2"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mZ2ogz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94"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 xml:space="preserve">The </w:t>
      </w:r>
      <w:proofErr w:type="spellStart"/>
      <w:r w:rsidRPr="00115A62">
        <w:rPr>
          <w:rFonts w:asciiTheme="majorHAnsi" w:eastAsia="Times New Roman" w:hAnsiTheme="majorHAnsi" w:cstheme="majorHAnsi"/>
          <w:sz w:val="28"/>
          <w:szCs w:val="28"/>
          <w:lang w:eastAsia="en-GB"/>
        </w:rPr>
        <w:t>Devon</w:t>
      </w:r>
      <w:r w:rsidR="000A2AB2" w:rsidRPr="00115A62">
        <w:rPr>
          <w:rFonts w:asciiTheme="majorHAnsi" w:eastAsia="Times New Roman" w:hAnsiTheme="majorHAnsi" w:cstheme="majorHAnsi"/>
          <w:sz w:val="28"/>
          <w:szCs w:val="28"/>
          <w:lang w:eastAsia="en-GB"/>
        </w:rPr>
        <w:t>SCP</w:t>
      </w:r>
      <w:proofErr w:type="spellEnd"/>
      <w:r w:rsidR="000A2AB2" w:rsidRPr="00115A62">
        <w:rPr>
          <w:rFonts w:asciiTheme="majorHAnsi" w:eastAsia="Times New Roman" w:hAnsiTheme="majorHAnsi" w:cstheme="majorHAnsi"/>
          <w:sz w:val="28"/>
          <w:szCs w:val="28"/>
          <w:lang w:eastAsia="en-GB"/>
        </w:rPr>
        <w:t xml:space="preserve">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95"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96"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97"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98"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99"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00"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01"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02"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1558011B"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rPr>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9F37" id="_x0000_s1113"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SY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" fillcolor="#0c6" strokecolor="#0c6" strokeweight=".5pt">
                      <v:path arrowok="t"/>
                      <v:textbo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31919AE8" w14:textId="6139A166" w:rsidR="008B79E9" w:rsidRPr="00115A62" w:rsidRDefault="008B79E9" w:rsidP="00C436B4">
            <w:pPr>
              <w:pStyle w:val="ListParagraph"/>
              <w:rPr>
                <w:rFonts w:asciiTheme="majorHAnsi" w:hAnsiTheme="majorHAnsi" w:cstheme="majorHAnsi"/>
                <w:i/>
                <w:color w:val="FF0000"/>
                <w:szCs w:val="20"/>
              </w:rPr>
            </w:pPr>
          </w:p>
        </w:tc>
      </w:tr>
      <w:tr w:rsidR="007B59ED" w14:paraId="23592BEA" w14:textId="77777777" w:rsidTr="63FA9CB4">
        <w:tc>
          <w:tcPr>
            <w:tcW w:w="10314" w:type="dxa"/>
            <w:gridSpan w:val="2"/>
          </w:tcPr>
          <w:p w14:paraId="1CC90C11" w14:textId="77777777" w:rsidR="007B59ED" w:rsidRPr="00115A62" w:rsidRDefault="007B59ED" w:rsidP="007B59ED">
            <w:pPr>
              <w:jc w:val="center"/>
              <w:rPr>
                <w:rFonts w:asciiTheme="majorHAnsi" w:hAnsiTheme="majorHAnsi" w:cstheme="majorHAnsi"/>
                <w:i/>
                <w:szCs w:val="20"/>
              </w:rPr>
            </w:pPr>
          </w:p>
          <w:p w14:paraId="1F9D6EEF" w14:textId="2BA6C790" w:rsidR="009F36E2" w:rsidRPr="00115A62" w:rsidRDefault="007B59ED" w:rsidP="63FA9CB4">
            <w:pPr>
              <w:jc w:val="center"/>
              <w:rPr>
                <w:rFonts w:asciiTheme="majorHAnsi" w:hAnsiTheme="majorHAnsi" w:cstheme="majorHAnsi"/>
                <w:i/>
                <w:iCs/>
              </w:rPr>
            </w:pPr>
            <w:r w:rsidRPr="00115A62">
              <w:rPr>
                <w:rFonts w:asciiTheme="majorHAnsi" w:hAnsiTheme="majorHAnsi" w:cstheme="majorHAnsi"/>
                <w:i/>
                <w:iCs/>
              </w:rPr>
              <w:t xml:space="preserve">Much of the policy content has remained the same as previous year </w:t>
            </w:r>
            <w:r w:rsidR="024C7349" w:rsidRPr="00115A62">
              <w:rPr>
                <w:rFonts w:asciiTheme="majorHAnsi" w:hAnsiTheme="majorHAnsi" w:cstheme="majorHAnsi"/>
                <w:i/>
                <w:iCs/>
              </w:rPr>
              <w:t>202</w:t>
            </w:r>
            <w:r w:rsidR="00494E2D">
              <w:rPr>
                <w:rFonts w:asciiTheme="majorHAnsi" w:hAnsiTheme="majorHAnsi" w:cstheme="majorHAnsi"/>
                <w:i/>
                <w:iCs/>
              </w:rPr>
              <w:t>4</w:t>
            </w:r>
            <w:r w:rsidRPr="00115A62">
              <w:rPr>
                <w:rFonts w:asciiTheme="majorHAnsi" w:hAnsiTheme="majorHAnsi" w:cstheme="majorHAnsi"/>
                <w:i/>
                <w:iCs/>
              </w:rPr>
              <w:t>/</w:t>
            </w:r>
            <w:r w:rsidR="024C7349" w:rsidRPr="00115A62">
              <w:rPr>
                <w:rFonts w:asciiTheme="majorHAnsi" w:hAnsiTheme="majorHAnsi" w:cstheme="majorHAnsi"/>
                <w:i/>
                <w:iCs/>
              </w:rPr>
              <w:t>2</w:t>
            </w:r>
            <w:r w:rsidR="00494E2D">
              <w:rPr>
                <w:rFonts w:asciiTheme="majorHAnsi" w:hAnsiTheme="majorHAnsi" w:cstheme="majorHAnsi"/>
                <w:i/>
                <w:iCs/>
              </w:rPr>
              <w:t>5</w:t>
            </w:r>
          </w:p>
          <w:p w14:paraId="0AE47770" w14:textId="56FB3B67" w:rsidR="00E102B3" w:rsidRPr="00115A62" w:rsidRDefault="00E102B3" w:rsidP="63FA9CB4">
            <w:pPr>
              <w:jc w:val="center"/>
              <w:rPr>
                <w:rFonts w:asciiTheme="majorHAnsi" w:hAnsiTheme="majorHAnsi" w:cstheme="majorHAnsi"/>
                <w:i/>
                <w:iCs/>
              </w:rPr>
            </w:pPr>
            <w:r w:rsidRPr="00115A62">
              <w:rPr>
                <w:rFonts w:asciiTheme="majorHAnsi" w:hAnsiTheme="majorHAnsi" w:cstheme="majorHAnsi"/>
                <w:i/>
                <w:iCs/>
              </w:rPr>
              <w:t xml:space="preserve">Changes listed occurred since July </w:t>
            </w:r>
            <w:r w:rsidR="024C7349" w:rsidRPr="00115A62">
              <w:rPr>
                <w:rFonts w:asciiTheme="majorHAnsi" w:hAnsiTheme="majorHAnsi" w:cstheme="majorHAnsi"/>
                <w:i/>
                <w:iCs/>
              </w:rPr>
              <w:t>2025</w:t>
            </w:r>
          </w:p>
          <w:p w14:paraId="6EB1500E" w14:textId="1A6BBE64" w:rsidR="007B59ED" w:rsidRPr="00115A62" w:rsidRDefault="007B59ED" w:rsidP="000D5CC2">
            <w:pPr>
              <w:rPr>
                <w:rFonts w:asciiTheme="majorHAnsi" w:hAnsiTheme="majorHAnsi" w:cstheme="majorHAnsi"/>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w:t>
            </w:r>
            <w:proofErr w:type="spellStart"/>
            <w:r w:rsidRPr="00115A62">
              <w:rPr>
                <w:rFonts w:asciiTheme="majorHAnsi" w:hAnsiTheme="majorHAnsi" w:cstheme="majorHAnsi"/>
              </w:rPr>
              <w:t>KCSiE</w:t>
            </w:r>
            <w:proofErr w:type="spellEnd"/>
            <w:r w:rsidRPr="00115A62">
              <w:rPr>
                <w:rFonts w:asciiTheme="majorHAnsi" w:hAnsiTheme="majorHAnsi" w:cstheme="majorHAnsi"/>
              </w:rPr>
              <w:t xml:space="preserv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appendix  19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Addition of link to Child on Child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159D7A94"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Addition of links to knife crime guidance and one minute guide</w:t>
            </w:r>
          </w:p>
        </w:tc>
      </w:tr>
      <w:tr w:rsidR="00E32C4E" w14:paraId="707E8F17" w14:textId="77777777" w:rsidTr="63FA9CB4">
        <w:tc>
          <w:tcPr>
            <w:tcW w:w="2376" w:type="dxa"/>
          </w:tcPr>
          <w:p w14:paraId="756D0C56" w14:textId="52EED4B7" w:rsidR="00E32C4E" w:rsidRPr="00115A62" w:rsidRDefault="00E32C4E" w:rsidP="63FA9CB4">
            <w:pPr>
              <w:rPr>
                <w:rFonts w:asciiTheme="majorHAnsi" w:hAnsiTheme="majorHAnsi" w:cstheme="majorHAnsi"/>
              </w:rPr>
            </w:pPr>
          </w:p>
        </w:tc>
        <w:tc>
          <w:tcPr>
            <w:tcW w:w="7938" w:type="dxa"/>
          </w:tcPr>
          <w:p w14:paraId="737F2A16" w14:textId="3DC58E60" w:rsidR="00E32C4E" w:rsidRPr="00115A62" w:rsidRDefault="00E32C4E" w:rsidP="63FA9CB4">
            <w:pPr>
              <w:rPr>
                <w:rFonts w:asciiTheme="majorHAnsi" w:hAnsiTheme="majorHAnsi" w:cstheme="majorHAnsi"/>
              </w:rPr>
            </w:pPr>
          </w:p>
        </w:tc>
      </w:tr>
      <w:tr w:rsidR="00E32C4E" w14:paraId="022BB1F7" w14:textId="77777777" w:rsidTr="63FA9CB4">
        <w:tc>
          <w:tcPr>
            <w:tcW w:w="2376" w:type="dxa"/>
          </w:tcPr>
          <w:p w14:paraId="30D546FC" w14:textId="6F4D88BA" w:rsidR="00E32C4E" w:rsidRPr="00115A62" w:rsidRDefault="00E32C4E" w:rsidP="63FA9CB4">
            <w:pPr>
              <w:rPr>
                <w:rFonts w:asciiTheme="majorHAnsi" w:hAnsiTheme="majorHAnsi" w:cstheme="majorHAnsi"/>
              </w:rPr>
            </w:pPr>
          </w:p>
        </w:tc>
        <w:tc>
          <w:tcPr>
            <w:tcW w:w="7938" w:type="dxa"/>
          </w:tcPr>
          <w:p w14:paraId="0110F24A" w14:textId="6D1B6D65" w:rsidR="008B79E9" w:rsidRPr="00115A62" w:rsidRDefault="008B79E9" w:rsidP="63FA9CB4">
            <w:pPr>
              <w:rPr>
                <w:rFonts w:asciiTheme="majorHAnsi" w:hAnsiTheme="majorHAnsi" w:cstheme="majorHAnsi"/>
              </w:rPr>
            </w:pPr>
          </w:p>
        </w:tc>
      </w:tr>
      <w:tr w:rsidR="00366D38" w14:paraId="4E4CBBA0" w14:textId="77777777" w:rsidTr="63FA9CB4">
        <w:tc>
          <w:tcPr>
            <w:tcW w:w="2376" w:type="dxa"/>
          </w:tcPr>
          <w:p w14:paraId="6B1F5845" w14:textId="3F6BE44C" w:rsidR="00366D38" w:rsidRPr="00115A62" w:rsidRDefault="00366D38" w:rsidP="63FA9CB4">
            <w:pPr>
              <w:rPr>
                <w:rFonts w:asciiTheme="majorHAnsi" w:hAnsiTheme="majorHAnsi" w:cstheme="majorHAnsi"/>
              </w:rPr>
            </w:pPr>
          </w:p>
        </w:tc>
        <w:tc>
          <w:tcPr>
            <w:tcW w:w="7938" w:type="dxa"/>
          </w:tcPr>
          <w:p w14:paraId="2C8A3CD6" w14:textId="0D0D3C94" w:rsidR="00366D38" w:rsidRPr="00115A62" w:rsidRDefault="00366D38" w:rsidP="63FA9CB4">
            <w:pPr>
              <w:rPr>
                <w:rFonts w:asciiTheme="majorHAnsi" w:hAnsiTheme="majorHAnsi" w:cstheme="majorHAnsi"/>
                <w:i/>
                <w:iCs/>
              </w:rPr>
            </w:pPr>
          </w:p>
        </w:tc>
      </w:tr>
      <w:tr w:rsidR="00B12A95" w14:paraId="2E872105" w14:textId="77777777" w:rsidTr="63FA9CB4">
        <w:tc>
          <w:tcPr>
            <w:tcW w:w="2376" w:type="dxa"/>
          </w:tcPr>
          <w:p w14:paraId="06CA351F" w14:textId="4207C111" w:rsidR="00B12A95" w:rsidRPr="00115A62" w:rsidRDefault="00B12A95" w:rsidP="63FA9CB4">
            <w:pPr>
              <w:rPr>
                <w:rFonts w:asciiTheme="majorHAnsi" w:hAnsiTheme="majorHAnsi" w:cstheme="majorHAnsi"/>
              </w:rPr>
            </w:pPr>
          </w:p>
        </w:tc>
        <w:tc>
          <w:tcPr>
            <w:tcW w:w="7938" w:type="dxa"/>
          </w:tcPr>
          <w:p w14:paraId="1664A7D4" w14:textId="14F85215" w:rsidR="00B12A95" w:rsidRPr="00115A62" w:rsidRDefault="00B12A95" w:rsidP="63FA9CB4">
            <w:pPr>
              <w:rPr>
                <w:rFonts w:asciiTheme="majorHAnsi" w:hAnsiTheme="majorHAnsi" w:cstheme="majorHAnsi"/>
              </w:rPr>
            </w:pPr>
          </w:p>
        </w:tc>
      </w:tr>
      <w:tr w:rsidR="00B12A95" w14:paraId="05D753DF" w14:textId="77777777" w:rsidTr="63FA9CB4">
        <w:tc>
          <w:tcPr>
            <w:tcW w:w="2376" w:type="dxa"/>
          </w:tcPr>
          <w:p w14:paraId="67E3CB41" w14:textId="7122D85B" w:rsidR="00B12A95" w:rsidRPr="00115A62" w:rsidRDefault="00B12A95" w:rsidP="63FA9CB4">
            <w:pPr>
              <w:rPr>
                <w:rFonts w:asciiTheme="majorHAnsi" w:hAnsiTheme="majorHAnsi" w:cstheme="majorHAnsi"/>
              </w:rPr>
            </w:pPr>
          </w:p>
        </w:tc>
        <w:tc>
          <w:tcPr>
            <w:tcW w:w="7938" w:type="dxa"/>
          </w:tcPr>
          <w:p w14:paraId="28F97A58" w14:textId="1A755C75" w:rsidR="00B12A95" w:rsidRPr="00115A62" w:rsidRDefault="00B12A95" w:rsidP="63FA9CB4">
            <w:pPr>
              <w:rPr>
                <w:rFonts w:asciiTheme="majorHAnsi" w:hAnsiTheme="majorHAnsi" w:cstheme="majorHAnsi"/>
              </w:rPr>
            </w:pPr>
          </w:p>
        </w:tc>
      </w:tr>
      <w:tr w:rsidR="00B12A95" w14:paraId="6EE7FD56" w14:textId="77777777" w:rsidTr="63FA9CB4">
        <w:tc>
          <w:tcPr>
            <w:tcW w:w="2376" w:type="dxa"/>
          </w:tcPr>
          <w:p w14:paraId="1282D1B5" w14:textId="0F59C1BA" w:rsidR="00B12A95" w:rsidRPr="00115A62" w:rsidRDefault="00B12A95" w:rsidP="63FA9CB4">
            <w:pPr>
              <w:rPr>
                <w:rFonts w:asciiTheme="majorHAnsi" w:hAnsiTheme="majorHAnsi" w:cstheme="majorHAnsi"/>
              </w:rPr>
            </w:pPr>
          </w:p>
        </w:tc>
        <w:tc>
          <w:tcPr>
            <w:tcW w:w="7938" w:type="dxa"/>
          </w:tcPr>
          <w:p w14:paraId="3FB3C70C" w14:textId="6293ABDA" w:rsidR="00B12A95" w:rsidRPr="00115A62" w:rsidRDefault="00B12A95" w:rsidP="63FA9CB4">
            <w:pPr>
              <w:rPr>
                <w:rFonts w:asciiTheme="majorHAnsi" w:hAnsiTheme="majorHAnsi" w:cstheme="majorHAnsi"/>
              </w:rPr>
            </w:pPr>
          </w:p>
        </w:tc>
      </w:tr>
    </w:tbl>
    <w:p w14:paraId="6F1F9DF9" w14:textId="049FE0F8" w:rsidR="00B24914" w:rsidRPr="00045C03" w:rsidRDefault="00E71FA9" w:rsidP="00595B67">
      <w:pPr>
        <w:rPr>
          <w:szCs w:val="20"/>
        </w:rPr>
      </w:pPr>
      <w:r>
        <w:rPr>
          <w:noProof/>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03"/>
      <w:headerReference w:type="default" r:id="rId104"/>
      <w:footerReference w:type="default" r:id="rId105"/>
      <w:headerReference w:type="first" r:id="rId106"/>
      <w:footerReference w:type="first" r:id="rId107"/>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E8D9" w14:textId="77777777" w:rsidR="001B1B0C" w:rsidRDefault="001B1B0C" w:rsidP="00D3276C">
      <w:pPr>
        <w:spacing w:after="0" w:line="240" w:lineRule="auto"/>
      </w:pPr>
      <w:r>
        <w:separator/>
      </w:r>
    </w:p>
  </w:endnote>
  <w:endnote w:type="continuationSeparator" w:id="0">
    <w:p w14:paraId="7C99924B" w14:textId="77777777" w:rsidR="001B1B0C" w:rsidRDefault="001B1B0C" w:rsidP="00D3276C">
      <w:pPr>
        <w:spacing w:after="0" w:line="240" w:lineRule="auto"/>
      </w:pPr>
      <w:r>
        <w:continuationSeparator/>
      </w:r>
    </w:p>
  </w:endnote>
  <w:endnote w:type="continuationNotice" w:id="1">
    <w:p w14:paraId="2ED67E6C" w14:textId="77777777" w:rsidR="001B1B0C" w:rsidRDefault="001B1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2269C5BB" w:rsidR="00B24914" w:rsidRDefault="00B24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4B59C44E" w:rsidR="00500BB8" w:rsidRDefault="00B24914" w:rsidP="00B24914">
    <w:pPr>
      <w:pStyle w:val="Footer"/>
      <w:ind w:left="6480"/>
    </w:pPr>
    <w:r>
      <w:t xml:space="preserve">                                                                                                                </w:t>
    </w:r>
    <w:r>
      <w:rPr>
        <w:noProof/>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E1DF" w14:textId="77777777" w:rsidR="001B1B0C" w:rsidRDefault="001B1B0C" w:rsidP="00D3276C">
      <w:pPr>
        <w:spacing w:after="0" w:line="240" w:lineRule="auto"/>
      </w:pPr>
      <w:r>
        <w:separator/>
      </w:r>
    </w:p>
  </w:footnote>
  <w:footnote w:type="continuationSeparator" w:id="0">
    <w:p w14:paraId="15B75334" w14:textId="77777777" w:rsidR="001B1B0C" w:rsidRDefault="001B1B0C" w:rsidP="00D3276C">
      <w:pPr>
        <w:spacing w:after="0" w:line="240" w:lineRule="auto"/>
      </w:pPr>
      <w:r>
        <w:continuationSeparator/>
      </w:r>
    </w:p>
  </w:footnote>
  <w:footnote w:type="continuationNotice" w:id="1">
    <w:p w14:paraId="4DB7417C" w14:textId="77777777" w:rsidR="001B1B0C" w:rsidRDefault="001B1B0C">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w:t>
      </w:r>
      <w:proofErr w:type="spellStart"/>
      <w:r w:rsidR="00BB26E9" w:rsidRPr="005D56F1">
        <w:rPr>
          <w:sz w:val="16"/>
          <w:szCs w:val="16"/>
        </w:rPr>
        <w:t>DevonSCP</w:t>
      </w:r>
      <w:proofErr w:type="spellEnd"/>
      <w:r w:rsidR="00BB26E9" w:rsidRPr="005D56F1">
        <w:rPr>
          <w:sz w:val="16"/>
          <w:szCs w:val="16"/>
        </w:rPr>
        <w:t>):</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“Guidance for Safe Working Practice”</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CE4358" w:rsidP="00CE4358">
      <w:pPr>
        <w:pStyle w:val="FootnoteText"/>
        <w:rPr>
          <w:rFonts w:ascii="Century Gothic" w:hAnsi="Century Gothic"/>
          <w:sz w:val="16"/>
          <w:szCs w:val="16"/>
        </w:rPr>
      </w:pPr>
      <w:hyperlink r:id="rId10" w:anchor="safer-me" w:history="1">
        <w:r w:rsidRPr="00E8747A">
          <w:rPr>
            <w:rStyle w:val="Hyperlink"/>
            <w:rFonts w:ascii="Century Gothic" w:hAnsi="Century Gothic"/>
            <w:sz w:val="16"/>
            <w:szCs w:val="16"/>
            <w:vertAlign w:val="superscript"/>
          </w:rPr>
          <w:footnoteRef/>
        </w:r>
        <w:r w:rsidRPr="00E8747A">
          <w:rPr>
            <w:rStyle w:val="Hyperlink"/>
            <w:rFonts w:ascii="Century Gothic" w:hAnsi="Century Gothic"/>
            <w:sz w:val="16"/>
            <w:szCs w:val="16"/>
          </w:rPr>
          <w:t xml:space="preserve"> </w:t>
        </w:r>
        <w:proofErr w:type="spellStart"/>
        <w:r w:rsidRPr="00E8747A">
          <w:rPr>
            <w:rStyle w:val="Hyperlink"/>
            <w:rFonts w:ascii="Century Gothic" w:hAnsi="Century Gothic"/>
            <w:sz w:val="16"/>
            <w:szCs w:val="16"/>
          </w:rPr>
          <w:t>D</w:t>
        </w:r>
        <w:r w:rsidR="006C6CDE" w:rsidRPr="00E8747A">
          <w:rPr>
            <w:rStyle w:val="Hyperlink"/>
            <w:rFonts w:ascii="Century Gothic" w:hAnsi="Century Gothic"/>
            <w:sz w:val="16"/>
            <w:szCs w:val="16"/>
          </w:rPr>
          <w:t>evonSC</w:t>
        </w:r>
        <w:r w:rsidRPr="00E8747A">
          <w:rPr>
            <w:rStyle w:val="Hyperlink"/>
            <w:rFonts w:ascii="Century Gothic" w:hAnsi="Century Gothic"/>
            <w:sz w:val="16"/>
            <w:szCs w:val="16"/>
          </w:rPr>
          <w:t>P</w:t>
        </w:r>
        <w:proofErr w:type="spellEnd"/>
        <w:r w:rsidRPr="00E8747A">
          <w:rPr>
            <w:rStyle w:val="Hyperlink"/>
            <w:rFonts w:ascii="Century Gothic" w:hAnsi="Century Gothic"/>
            <w:sz w:val="16"/>
            <w:szCs w:val="16"/>
          </w:rPr>
          <w:t xml:space="preserve"> Adolescent Safety Framework info and Safer Me Assessment</w:t>
        </w:r>
      </w:hyperlink>
      <w:r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proofErr w:type="spellStart"/>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w:t>
        </w:r>
        <w:proofErr w:type="spellEnd"/>
        <w:r w:rsidRPr="00E8747A">
          <w:rPr>
            <w:rStyle w:val="Hyperlink"/>
            <w:rFonts w:ascii="Century Gothic" w:hAnsi="Century Gothic"/>
            <w:sz w:val="16"/>
            <w:szCs w:val="16"/>
            <w:lang w:val="fr-FR"/>
          </w:rPr>
          <w:t xml:space="preserve">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w:t>
      </w:r>
      <w:proofErr w:type="gramStart"/>
      <w:r w:rsidRPr="00E8747A">
        <w:rPr>
          <w:sz w:val="16"/>
          <w:szCs w:val="16"/>
          <w:lang w:val="fr-FR"/>
        </w:rPr>
        <w:t>violence:</w:t>
      </w:r>
      <w:proofErr w:type="gramEnd"/>
      <w:r w:rsidRPr="00E8747A">
        <w:rPr>
          <w:sz w:val="16"/>
          <w:szCs w:val="16"/>
          <w:lang w:val="fr-FR"/>
        </w:rPr>
        <w:t xml:space="preserv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73F0D489"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791677D0"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47B7DEF2"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B713C"/>
    <w:multiLevelType w:val="hybridMultilevel"/>
    <w:tmpl w:val="A558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C32FB"/>
    <w:multiLevelType w:val="hybridMultilevel"/>
    <w:tmpl w:val="E3C6B1F4"/>
    <w:lvl w:ilvl="0" w:tplc="94866528">
      <w:start w:val="1"/>
      <w:numFmt w:val="bullet"/>
      <w:lvlText w:val=""/>
      <w:lvlJc w:val="left"/>
      <w:pPr>
        <w:ind w:left="1080" w:hanging="360"/>
      </w:pPr>
      <w:rPr>
        <w:rFonts w:ascii="Symbol" w:hAnsi="Symbol" w:hint="default"/>
        <w:color w:val="357B3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830AD4"/>
    <w:multiLevelType w:val="hybridMultilevel"/>
    <w:tmpl w:val="0BFE4C58"/>
    <w:lvl w:ilvl="0" w:tplc="1CF2C7DA">
      <w:start w:val="1"/>
      <w:numFmt w:val="bullet"/>
      <w:lvlText w:val=""/>
      <w:lvlJc w:val="left"/>
      <w:pPr>
        <w:ind w:left="1440" w:hanging="360"/>
      </w:pPr>
      <w:rPr>
        <w:rFonts w:ascii="Symbol" w:hAnsi="Symbol" w:hint="default"/>
        <w:color w:val="357B3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3F1F4E"/>
    <w:multiLevelType w:val="hybridMultilevel"/>
    <w:tmpl w:val="36224064"/>
    <w:lvl w:ilvl="0" w:tplc="1CF2C7DA">
      <w:start w:val="1"/>
      <w:numFmt w:val="bullet"/>
      <w:lvlText w:val=""/>
      <w:lvlJc w:val="left"/>
      <w:pPr>
        <w:ind w:left="1080" w:hanging="360"/>
      </w:pPr>
      <w:rPr>
        <w:rFonts w:ascii="Symbol" w:hAnsi="Symbol" w:hint="default"/>
        <w:color w:val="357B3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81432">
    <w:abstractNumId w:val="50"/>
  </w:num>
  <w:num w:numId="2" w16cid:durableId="66463000">
    <w:abstractNumId w:val="8"/>
  </w:num>
  <w:num w:numId="3" w16cid:durableId="676468538">
    <w:abstractNumId w:val="45"/>
  </w:num>
  <w:num w:numId="4" w16cid:durableId="1820880178">
    <w:abstractNumId w:val="28"/>
  </w:num>
  <w:num w:numId="5" w16cid:durableId="1372537981">
    <w:abstractNumId w:val="13"/>
  </w:num>
  <w:num w:numId="6" w16cid:durableId="1739664391">
    <w:abstractNumId w:val="52"/>
  </w:num>
  <w:num w:numId="7" w16cid:durableId="945431863">
    <w:abstractNumId w:val="16"/>
  </w:num>
  <w:num w:numId="8" w16cid:durableId="924462207">
    <w:abstractNumId w:val="27"/>
  </w:num>
  <w:num w:numId="9" w16cid:durableId="2075539298">
    <w:abstractNumId w:val="54"/>
  </w:num>
  <w:num w:numId="10" w16cid:durableId="1630936462">
    <w:abstractNumId w:val="22"/>
  </w:num>
  <w:num w:numId="11" w16cid:durableId="1299647348">
    <w:abstractNumId w:val="51"/>
  </w:num>
  <w:num w:numId="12" w16cid:durableId="128480652">
    <w:abstractNumId w:val="3"/>
  </w:num>
  <w:num w:numId="13" w16cid:durableId="1971353244">
    <w:abstractNumId w:val="0"/>
  </w:num>
  <w:num w:numId="14" w16cid:durableId="2106337093">
    <w:abstractNumId w:val="12"/>
  </w:num>
  <w:num w:numId="15" w16cid:durableId="1257400885">
    <w:abstractNumId w:val="38"/>
  </w:num>
  <w:num w:numId="16" w16cid:durableId="1257977786">
    <w:abstractNumId w:val="46"/>
  </w:num>
  <w:num w:numId="17" w16cid:durableId="653028654">
    <w:abstractNumId w:val="55"/>
  </w:num>
  <w:num w:numId="18" w16cid:durableId="976645694">
    <w:abstractNumId w:val="44"/>
  </w:num>
  <w:num w:numId="19" w16cid:durableId="1725444853">
    <w:abstractNumId w:val="20"/>
  </w:num>
  <w:num w:numId="20" w16cid:durableId="1497767727">
    <w:abstractNumId w:val="29"/>
  </w:num>
  <w:num w:numId="21" w16cid:durableId="1653485377">
    <w:abstractNumId w:val="18"/>
  </w:num>
  <w:num w:numId="22" w16cid:durableId="983002383">
    <w:abstractNumId w:val="40"/>
  </w:num>
  <w:num w:numId="23" w16cid:durableId="857963987">
    <w:abstractNumId w:val="11"/>
  </w:num>
  <w:num w:numId="24" w16cid:durableId="1766923456">
    <w:abstractNumId w:val="56"/>
  </w:num>
  <w:num w:numId="25" w16cid:durableId="52775445">
    <w:abstractNumId w:val="2"/>
  </w:num>
  <w:num w:numId="26" w16cid:durableId="1899321808">
    <w:abstractNumId w:val="30"/>
  </w:num>
  <w:num w:numId="27" w16cid:durableId="1190139508">
    <w:abstractNumId w:val="10"/>
  </w:num>
  <w:num w:numId="28" w16cid:durableId="1186870396">
    <w:abstractNumId w:val="4"/>
  </w:num>
  <w:num w:numId="29" w16cid:durableId="564416342">
    <w:abstractNumId w:val="23"/>
  </w:num>
  <w:num w:numId="30" w16cid:durableId="891115367">
    <w:abstractNumId w:val="17"/>
  </w:num>
  <w:num w:numId="31" w16cid:durableId="1699773387">
    <w:abstractNumId w:val="41"/>
  </w:num>
  <w:num w:numId="32" w16cid:durableId="1598751243">
    <w:abstractNumId w:val="35"/>
  </w:num>
  <w:num w:numId="33" w16cid:durableId="1627348139">
    <w:abstractNumId w:val="7"/>
  </w:num>
  <w:num w:numId="34" w16cid:durableId="598757441">
    <w:abstractNumId w:val="58"/>
  </w:num>
  <w:num w:numId="35" w16cid:durableId="492452892">
    <w:abstractNumId w:val="39"/>
  </w:num>
  <w:num w:numId="36" w16cid:durableId="2135364054">
    <w:abstractNumId w:val="43"/>
  </w:num>
  <w:num w:numId="37" w16cid:durableId="1271014306">
    <w:abstractNumId w:val="33"/>
  </w:num>
  <w:num w:numId="38" w16cid:durableId="481317222">
    <w:abstractNumId w:val="47"/>
  </w:num>
  <w:num w:numId="39" w16cid:durableId="1225335451">
    <w:abstractNumId w:val="19"/>
  </w:num>
  <w:num w:numId="40" w16cid:durableId="188640414">
    <w:abstractNumId w:val="5"/>
  </w:num>
  <w:num w:numId="41" w16cid:durableId="1676493295">
    <w:abstractNumId w:val="42"/>
  </w:num>
  <w:num w:numId="42" w16cid:durableId="602231838">
    <w:abstractNumId w:val="37"/>
  </w:num>
  <w:num w:numId="43" w16cid:durableId="108861093">
    <w:abstractNumId w:val="57"/>
  </w:num>
  <w:num w:numId="44" w16cid:durableId="749891741">
    <w:abstractNumId w:val="36"/>
  </w:num>
  <w:num w:numId="45" w16cid:durableId="368914940">
    <w:abstractNumId w:val="25"/>
  </w:num>
  <w:num w:numId="46" w16cid:durableId="1503855974">
    <w:abstractNumId w:val="60"/>
  </w:num>
  <w:num w:numId="47" w16cid:durableId="245723685">
    <w:abstractNumId w:val="14"/>
  </w:num>
  <w:num w:numId="48" w16cid:durableId="1817793863">
    <w:abstractNumId w:val="24"/>
  </w:num>
  <w:num w:numId="49" w16cid:durableId="77677121">
    <w:abstractNumId w:val="48"/>
  </w:num>
  <w:num w:numId="50" w16cid:durableId="2024017458">
    <w:abstractNumId w:val="26"/>
  </w:num>
  <w:num w:numId="51" w16cid:durableId="171069439">
    <w:abstractNumId w:val="15"/>
  </w:num>
  <w:num w:numId="52" w16cid:durableId="1101728849">
    <w:abstractNumId w:val="59"/>
  </w:num>
  <w:num w:numId="53" w16cid:durableId="369037743">
    <w:abstractNumId w:val="6"/>
  </w:num>
  <w:num w:numId="54" w16cid:durableId="475028764">
    <w:abstractNumId w:val="31"/>
  </w:num>
  <w:num w:numId="55" w16cid:durableId="1437597898">
    <w:abstractNumId w:val="49"/>
  </w:num>
  <w:num w:numId="56" w16cid:durableId="1059019137">
    <w:abstractNumId w:val="1"/>
  </w:num>
  <w:num w:numId="57" w16cid:durableId="1561206645">
    <w:abstractNumId w:val="53"/>
  </w:num>
  <w:num w:numId="58" w16cid:durableId="1273975253">
    <w:abstractNumId w:val="21"/>
  </w:num>
  <w:num w:numId="59" w16cid:durableId="1363752719">
    <w:abstractNumId w:val="32"/>
  </w:num>
  <w:num w:numId="60" w16cid:durableId="1924336133">
    <w:abstractNumId w:val="34"/>
  </w:num>
  <w:num w:numId="61" w16cid:durableId="543294506">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12BB8"/>
    <w:rsid w:val="00013CCF"/>
    <w:rsid w:val="00015C67"/>
    <w:rsid w:val="00017C69"/>
    <w:rsid w:val="0002212B"/>
    <w:rsid w:val="00027425"/>
    <w:rsid w:val="0003089B"/>
    <w:rsid w:val="00032C6C"/>
    <w:rsid w:val="000456E0"/>
    <w:rsid w:val="00045C03"/>
    <w:rsid w:val="00050FDC"/>
    <w:rsid w:val="00052828"/>
    <w:rsid w:val="000545C0"/>
    <w:rsid w:val="00054C40"/>
    <w:rsid w:val="00064C13"/>
    <w:rsid w:val="00067F43"/>
    <w:rsid w:val="00070813"/>
    <w:rsid w:val="00071F9E"/>
    <w:rsid w:val="00076CF2"/>
    <w:rsid w:val="00085F1B"/>
    <w:rsid w:val="00086A8D"/>
    <w:rsid w:val="00096D2F"/>
    <w:rsid w:val="000A2AB2"/>
    <w:rsid w:val="000A4184"/>
    <w:rsid w:val="000A6AB5"/>
    <w:rsid w:val="000B0F0A"/>
    <w:rsid w:val="000B14E5"/>
    <w:rsid w:val="000B446A"/>
    <w:rsid w:val="000C2816"/>
    <w:rsid w:val="000C2E72"/>
    <w:rsid w:val="000C31FE"/>
    <w:rsid w:val="000C6952"/>
    <w:rsid w:val="000C7B93"/>
    <w:rsid w:val="000D5CC2"/>
    <w:rsid w:val="000D6E01"/>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35E"/>
    <w:rsid w:val="00144BCA"/>
    <w:rsid w:val="00157A9F"/>
    <w:rsid w:val="001621F0"/>
    <w:rsid w:val="0016265F"/>
    <w:rsid w:val="00164756"/>
    <w:rsid w:val="001647C7"/>
    <w:rsid w:val="001650D5"/>
    <w:rsid w:val="001677C3"/>
    <w:rsid w:val="00173537"/>
    <w:rsid w:val="00175811"/>
    <w:rsid w:val="001813BE"/>
    <w:rsid w:val="00182854"/>
    <w:rsid w:val="001862DE"/>
    <w:rsid w:val="00186B9F"/>
    <w:rsid w:val="0018794F"/>
    <w:rsid w:val="00187E32"/>
    <w:rsid w:val="00190050"/>
    <w:rsid w:val="001911E4"/>
    <w:rsid w:val="00191413"/>
    <w:rsid w:val="001963A4"/>
    <w:rsid w:val="001B1B0C"/>
    <w:rsid w:val="001B3295"/>
    <w:rsid w:val="001B3BD8"/>
    <w:rsid w:val="001B4962"/>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1A12"/>
    <w:rsid w:val="00204FEC"/>
    <w:rsid w:val="00205438"/>
    <w:rsid w:val="00205630"/>
    <w:rsid w:val="00206F2B"/>
    <w:rsid w:val="00207F7E"/>
    <w:rsid w:val="002149C3"/>
    <w:rsid w:val="00221EE6"/>
    <w:rsid w:val="00222225"/>
    <w:rsid w:val="00224BB7"/>
    <w:rsid w:val="002269F8"/>
    <w:rsid w:val="00230F07"/>
    <w:rsid w:val="00232000"/>
    <w:rsid w:val="002350D1"/>
    <w:rsid w:val="0023613F"/>
    <w:rsid w:val="0024291F"/>
    <w:rsid w:val="00243013"/>
    <w:rsid w:val="00243442"/>
    <w:rsid w:val="00245AF1"/>
    <w:rsid w:val="00246892"/>
    <w:rsid w:val="00246BFE"/>
    <w:rsid w:val="0025022F"/>
    <w:rsid w:val="0025153E"/>
    <w:rsid w:val="00253D6C"/>
    <w:rsid w:val="00254691"/>
    <w:rsid w:val="00262DBB"/>
    <w:rsid w:val="00267DBD"/>
    <w:rsid w:val="002707B1"/>
    <w:rsid w:val="0027277C"/>
    <w:rsid w:val="002811FD"/>
    <w:rsid w:val="0028124F"/>
    <w:rsid w:val="002A16C2"/>
    <w:rsid w:val="002A1D93"/>
    <w:rsid w:val="002A239F"/>
    <w:rsid w:val="002A2751"/>
    <w:rsid w:val="002A6C61"/>
    <w:rsid w:val="002B1E7A"/>
    <w:rsid w:val="002B236B"/>
    <w:rsid w:val="002C2776"/>
    <w:rsid w:val="002C3246"/>
    <w:rsid w:val="002D2A07"/>
    <w:rsid w:val="002D32E0"/>
    <w:rsid w:val="002D46AB"/>
    <w:rsid w:val="002D4DAD"/>
    <w:rsid w:val="002D5D5B"/>
    <w:rsid w:val="002E785C"/>
    <w:rsid w:val="002F0F46"/>
    <w:rsid w:val="002F43A6"/>
    <w:rsid w:val="00300BBB"/>
    <w:rsid w:val="0030192C"/>
    <w:rsid w:val="003051C3"/>
    <w:rsid w:val="003055F9"/>
    <w:rsid w:val="00306BF6"/>
    <w:rsid w:val="00307EC3"/>
    <w:rsid w:val="00314D30"/>
    <w:rsid w:val="00316846"/>
    <w:rsid w:val="003227D9"/>
    <w:rsid w:val="003230B4"/>
    <w:rsid w:val="00323953"/>
    <w:rsid w:val="00325D87"/>
    <w:rsid w:val="00332E5B"/>
    <w:rsid w:val="0033463E"/>
    <w:rsid w:val="00335B91"/>
    <w:rsid w:val="00336CCF"/>
    <w:rsid w:val="00336D02"/>
    <w:rsid w:val="00342C4F"/>
    <w:rsid w:val="00343976"/>
    <w:rsid w:val="00345F05"/>
    <w:rsid w:val="003551ED"/>
    <w:rsid w:val="0035749C"/>
    <w:rsid w:val="00357F3D"/>
    <w:rsid w:val="0036422E"/>
    <w:rsid w:val="00364AA9"/>
    <w:rsid w:val="00366B01"/>
    <w:rsid w:val="00366D38"/>
    <w:rsid w:val="0037015F"/>
    <w:rsid w:val="003713E2"/>
    <w:rsid w:val="00371C96"/>
    <w:rsid w:val="00374281"/>
    <w:rsid w:val="00383C5C"/>
    <w:rsid w:val="0038539B"/>
    <w:rsid w:val="00386942"/>
    <w:rsid w:val="00390ACC"/>
    <w:rsid w:val="00392441"/>
    <w:rsid w:val="00393C61"/>
    <w:rsid w:val="00395FDE"/>
    <w:rsid w:val="003A1DA2"/>
    <w:rsid w:val="003A57DC"/>
    <w:rsid w:val="003A5CB0"/>
    <w:rsid w:val="003B3C80"/>
    <w:rsid w:val="003B6F71"/>
    <w:rsid w:val="003B7F57"/>
    <w:rsid w:val="003C1193"/>
    <w:rsid w:val="003C1F5B"/>
    <w:rsid w:val="003C2235"/>
    <w:rsid w:val="003C3A2B"/>
    <w:rsid w:val="003C3CE8"/>
    <w:rsid w:val="003C4A50"/>
    <w:rsid w:val="003C5E0F"/>
    <w:rsid w:val="003C63DC"/>
    <w:rsid w:val="003D0B4F"/>
    <w:rsid w:val="003D0F04"/>
    <w:rsid w:val="003D3001"/>
    <w:rsid w:val="003D3086"/>
    <w:rsid w:val="003D34A1"/>
    <w:rsid w:val="003D620D"/>
    <w:rsid w:val="003D7E1B"/>
    <w:rsid w:val="003E4D31"/>
    <w:rsid w:val="003E4D88"/>
    <w:rsid w:val="003E5A0E"/>
    <w:rsid w:val="003E6400"/>
    <w:rsid w:val="003E75D6"/>
    <w:rsid w:val="003F0FA9"/>
    <w:rsid w:val="003F747F"/>
    <w:rsid w:val="00401C50"/>
    <w:rsid w:val="0040277D"/>
    <w:rsid w:val="0040299E"/>
    <w:rsid w:val="00405974"/>
    <w:rsid w:val="00412787"/>
    <w:rsid w:val="00417AC0"/>
    <w:rsid w:val="00420E7E"/>
    <w:rsid w:val="00423005"/>
    <w:rsid w:val="00426560"/>
    <w:rsid w:val="0043301A"/>
    <w:rsid w:val="004363F2"/>
    <w:rsid w:val="004433C7"/>
    <w:rsid w:val="0044487B"/>
    <w:rsid w:val="00451554"/>
    <w:rsid w:val="004561C8"/>
    <w:rsid w:val="00456595"/>
    <w:rsid w:val="00456837"/>
    <w:rsid w:val="00456E17"/>
    <w:rsid w:val="00460FCD"/>
    <w:rsid w:val="00461A7F"/>
    <w:rsid w:val="00461D1E"/>
    <w:rsid w:val="00474BB0"/>
    <w:rsid w:val="00475D20"/>
    <w:rsid w:val="00477645"/>
    <w:rsid w:val="00477E72"/>
    <w:rsid w:val="00481D71"/>
    <w:rsid w:val="004821F6"/>
    <w:rsid w:val="00485BF8"/>
    <w:rsid w:val="00486073"/>
    <w:rsid w:val="00487A2B"/>
    <w:rsid w:val="0049445B"/>
    <w:rsid w:val="00494E2D"/>
    <w:rsid w:val="004966FE"/>
    <w:rsid w:val="0049727C"/>
    <w:rsid w:val="004A1ED4"/>
    <w:rsid w:val="004A3344"/>
    <w:rsid w:val="004A3E54"/>
    <w:rsid w:val="004A53ED"/>
    <w:rsid w:val="004B1DE2"/>
    <w:rsid w:val="004B3476"/>
    <w:rsid w:val="004B4438"/>
    <w:rsid w:val="004B47C3"/>
    <w:rsid w:val="004C4616"/>
    <w:rsid w:val="004D0469"/>
    <w:rsid w:val="004D0672"/>
    <w:rsid w:val="004D4285"/>
    <w:rsid w:val="004E15D7"/>
    <w:rsid w:val="004E193B"/>
    <w:rsid w:val="004E2236"/>
    <w:rsid w:val="004E27D1"/>
    <w:rsid w:val="004E3043"/>
    <w:rsid w:val="004E664D"/>
    <w:rsid w:val="004E797F"/>
    <w:rsid w:val="004F3951"/>
    <w:rsid w:val="00500BB8"/>
    <w:rsid w:val="005024F4"/>
    <w:rsid w:val="00506FAB"/>
    <w:rsid w:val="00512DA3"/>
    <w:rsid w:val="00513965"/>
    <w:rsid w:val="00514C66"/>
    <w:rsid w:val="0051550F"/>
    <w:rsid w:val="005156D9"/>
    <w:rsid w:val="005205FB"/>
    <w:rsid w:val="00522146"/>
    <w:rsid w:val="005258CE"/>
    <w:rsid w:val="00527D9C"/>
    <w:rsid w:val="005317E2"/>
    <w:rsid w:val="00537CE5"/>
    <w:rsid w:val="00540435"/>
    <w:rsid w:val="00542EF7"/>
    <w:rsid w:val="005461A7"/>
    <w:rsid w:val="00550D09"/>
    <w:rsid w:val="00551D0B"/>
    <w:rsid w:val="00552A6C"/>
    <w:rsid w:val="005563B4"/>
    <w:rsid w:val="005565D6"/>
    <w:rsid w:val="00561E0D"/>
    <w:rsid w:val="00564049"/>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3E12"/>
    <w:rsid w:val="005D43F4"/>
    <w:rsid w:val="005D56F1"/>
    <w:rsid w:val="005D5A7E"/>
    <w:rsid w:val="005D68F7"/>
    <w:rsid w:val="005E1998"/>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592E"/>
    <w:rsid w:val="00616A7F"/>
    <w:rsid w:val="00617162"/>
    <w:rsid w:val="00620955"/>
    <w:rsid w:val="00621F1F"/>
    <w:rsid w:val="0062278B"/>
    <w:rsid w:val="00624E00"/>
    <w:rsid w:val="00625079"/>
    <w:rsid w:val="00630FE5"/>
    <w:rsid w:val="00633B4D"/>
    <w:rsid w:val="00634318"/>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8552A"/>
    <w:rsid w:val="00693BA0"/>
    <w:rsid w:val="006B0870"/>
    <w:rsid w:val="006B0D0F"/>
    <w:rsid w:val="006B6B94"/>
    <w:rsid w:val="006C0574"/>
    <w:rsid w:val="006C0866"/>
    <w:rsid w:val="006C2D6F"/>
    <w:rsid w:val="006C6CDE"/>
    <w:rsid w:val="006D09B8"/>
    <w:rsid w:val="006E3873"/>
    <w:rsid w:val="006F0F59"/>
    <w:rsid w:val="006F347C"/>
    <w:rsid w:val="006F3737"/>
    <w:rsid w:val="00702839"/>
    <w:rsid w:val="0070443D"/>
    <w:rsid w:val="0070663D"/>
    <w:rsid w:val="00707951"/>
    <w:rsid w:val="007169E5"/>
    <w:rsid w:val="00717841"/>
    <w:rsid w:val="00720153"/>
    <w:rsid w:val="00722459"/>
    <w:rsid w:val="0072404D"/>
    <w:rsid w:val="00725840"/>
    <w:rsid w:val="00726451"/>
    <w:rsid w:val="00726496"/>
    <w:rsid w:val="00730600"/>
    <w:rsid w:val="007320DD"/>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9332E"/>
    <w:rsid w:val="00794446"/>
    <w:rsid w:val="00794575"/>
    <w:rsid w:val="00797829"/>
    <w:rsid w:val="007A05FA"/>
    <w:rsid w:val="007A0999"/>
    <w:rsid w:val="007A2EB4"/>
    <w:rsid w:val="007A72C1"/>
    <w:rsid w:val="007B39EA"/>
    <w:rsid w:val="007B59ED"/>
    <w:rsid w:val="007B726F"/>
    <w:rsid w:val="007D1EB5"/>
    <w:rsid w:val="007D796F"/>
    <w:rsid w:val="007E27F8"/>
    <w:rsid w:val="007E3995"/>
    <w:rsid w:val="007E4E01"/>
    <w:rsid w:val="007E7310"/>
    <w:rsid w:val="007E74BB"/>
    <w:rsid w:val="007F0A9A"/>
    <w:rsid w:val="007F2221"/>
    <w:rsid w:val="007F35F2"/>
    <w:rsid w:val="007F75A2"/>
    <w:rsid w:val="008020F1"/>
    <w:rsid w:val="00811469"/>
    <w:rsid w:val="008171D6"/>
    <w:rsid w:val="00817778"/>
    <w:rsid w:val="008249D2"/>
    <w:rsid w:val="00825B66"/>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79E9"/>
    <w:rsid w:val="008C665D"/>
    <w:rsid w:val="008C6CF2"/>
    <w:rsid w:val="008D1070"/>
    <w:rsid w:val="008E33AD"/>
    <w:rsid w:val="008E33F7"/>
    <w:rsid w:val="008E4241"/>
    <w:rsid w:val="008F1203"/>
    <w:rsid w:val="008F3A9F"/>
    <w:rsid w:val="008F6326"/>
    <w:rsid w:val="0090577D"/>
    <w:rsid w:val="009065BC"/>
    <w:rsid w:val="00906C85"/>
    <w:rsid w:val="00912F0E"/>
    <w:rsid w:val="00917E84"/>
    <w:rsid w:val="00921E9E"/>
    <w:rsid w:val="00924FB2"/>
    <w:rsid w:val="00926B77"/>
    <w:rsid w:val="0093669C"/>
    <w:rsid w:val="009423ED"/>
    <w:rsid w:val="009438E2"/>
    <w:rsid w:val="00943F89"/>
    <w:rsid w:val="009515ED"/>
    <w:rsid w:val="00955FFB"/>
    <w:rsid w:val="009564FE"/>
    <w:rsid w:val="00960F8E"/>
    <w:rsid w:val="0096245B"/>
    <w:rsid w:val="00962CD6"/>
    <w:rsid w:val="00965D82"/>
    <w:rsid w:val="00973BB8"/>
    <w:rsid w:val="00980A06"/>
    <w:rsid w:val="00981489"/>
    <w:rsid w:val="009815F3"/>
    <w:rsid w:val="00982D74"/>
    <w:rsid w:val="00984952"/>
    <w:rsid w:val="009921F7"/>
    <w:rsid w:val="00992487"/>
    <w:rsid w:val="009A3E89"/>
    <w:rsid w:val="009A7A98"/>
    <w:rsid w:val="009B0CE4"/>
    <w:rsid w:val="009B37A6"/>
    <w:rsid w:val="009B422D"/>
    <w:rsid w:val="009B4CBE"/>
    <w:rsid w:val="009C14C4"/>
    <w:rsid w:val="009C1F4F"/>
    <w:rsid w:val="009C2133"/>
    <w:rsid w:val="009C32A0"/>
    <w:rsid w:val="009C6F40"/>
    <w:rsid w:val="009D4810"/>
    <w:rsid w:val="009D6371"/>
    <w:rsid w:val="009E13EE"/>
    <w:rsid w:val="009E1A6D"/>
    <w:rsid w:val="009F00D7"/>
    <w:rsid w:val="009F09A9"/>
    <w:rsid w:val="009F3680"/>
    <w:rsid w:val="009F36E2"/>
    <w:rsid w:val="009F3B17"/>
    <w:rsid w:val="009F4FF7"/>
    <w:rsid w:val="009F5779"/>
    <w:rsid w:val="009F57E0"/>
    <w:rsid w:val="009F6694"/>
    <w:rsid w:val="00A0141F"/>
    <w:rsid w:val="00A05B82"/>
    <w:rsid w:val="00A06691"/>
    <w:rsid w:val="00A12B83"/>
    <w:rsid w:val="00A154C6"/>
    <w:rsid w:val="00A21D5B"/>
    <w:rsid w:val="00A27C58"/>
    <w:rsid w:val="00A30FAE"/>
    <w:rsid w:val="00A33338"/>
    <w:rsid w:val="00A42BBF"/>
    <w:rsid w:val="00A44925"/>
    <w:rsid w:val="00A5673D"/>
    <w:rsid w:val="00A606B9"/>
    <w:rsid w:val="00A60A89"/>
    <w:rsid w:val="00A64871"/>
    <w:rsid w:val="00A66D20"/>
    <w:rsid w:val="00A737F8"/>
    <w:rsid w:val="00A7449C"/>
    <w:rsid w:val="00A74DFF"/>
    <w:rsid w:val="00A76884"/>
    <w:rsid w:val="00A801E0"/>
    <w:rsid w:val="00A811CB"/>
    <w:rsid w:val="00A85AEF"/>
    <w:rsid w:val="00A91D31"/>
    <w:rsid w:val="00A93010"/>
    <w:rsid w:val="00A9645F"/>
    <w:rsid w:val="00AA1B06"/>
    <w:rsid w:val="00AA2EF5"/>
    <w:rsid w:val="00AB5183"/>
    <w:rsid w:val="00AB562E"/>
    <w:rsid w:val="00AB751B"/>
    <w:rsid w:val="00AB7702"/>
    <w:rsid w:val="00AC5F7D"/>
    <w:rsid w:val="00AD650C"/>
    <w:rsid w:val="00AE2456"/>
    <w:rsid w:val="00AE3CAF"/>
    <w:rsid w:val="00AF0A56"/>
    <w:rsid w:val="00AF43C1"/>
    <w:rsid w:val="00AF49EA"/>
    <w:rsid w:val="00B033A3"/>
    <w:rsid w:val="00B036E7"/>
    <w:rsid w:val="00B12A95"/>
    <w:rsid w:val="00B23812"/>
    <w:rsid w:val="00B24914"/>
    <w:rsid w:val="00B32331"/>
    <w:rsid w:val="00B32E3D"/>
    <w:rsid w:val="00B34870"/>
    <w:rsid w:val="00B35C5A"/>
    <w:rsid w:val="00B36546"/>
    <w:rsid w:val="00B40074"/>
    <w:rsid w:val="00B41942"/>
    <w:rsid w:val="00B421AC"/>
    <w:rsid w:val="00B53440"/>
    <w:rsid w:val="00B546DF"/>
    <w:rsid w:val="00B5551E"/>
    <w:rsid w:val="00B566A5"/>
    <w:rsid w:val="00B56B88"/>
    <w:rsid w:val="00B65595"/>
    <w:rsid w:val="00B7018D"/>
    <w:rsid w:val="00B84383"/>
    <w:rsid w:val="00B84977"/>
    <w:rsid w:val="00B915C8"/>
    <w:rsid w:val="00B9170C"/>
    <w:rsid w:val="00B93D35"/>
    <w:rsid w:val="00B94BCC"/>
    <w:rsid w:val="00BA76CE"/>
    <w:rsid w:val="00BA7DBE"/>
    <w:rsid w:val="00BB26E9"/>
    <w:rsid w:val="00BB5A45"/>
    <w:rsid w:val="00BB5B6B"/>
    <w:rsid w:val="00BB61C7"/>
    <w:rsid w:val="00BE4D56"/>
    <w:rsid w:val="00BE580F"/>
    <w:rsid w:val="00BE6F4C"/>
    <w:rsid w:val="00BF55A1"/>
    <w:rsid w:val="00C01A4F"/>
    <w:rsid w:val="00C0637F"/>
    <w:rsid w:val="00C0754A"/>
    <w:rsid w:val="00C2649E"/>
    <w:rsid w:val="00C277CF"/>
    <w:rsid w:val="00C319FC"/>
    <w:rsid w:val="00C351D5"/>
    <w:rsid w:val="00C36A08"/>
    <w:rsid w:val="00C40F7B"/>
    <w:rsid w:val="00C436B4"/>
    <w:rsid w:val="00C43DF4"/>
    <w:rsid w:val="00C47390"/>
    <w:rsid w:val="00C47915"/>
    <w:rsid w:val="00C51420"/>
    <w:rsid w:val="00C52FFD"/>
    <w:rsid w:val="00C539E5"/>
    <w:rsid w:val="00C5450F"/>
    <w:rsid w:val="00C56E70"/>
    <w:rsid w:val="00C6417E"/>
    <w:rsid w:val="00C65733"/>
    <w:rsid w:val="00C81269"/>
    <w:rsid w:val="00C822D4"/>
    <w:rsid w:val="00C8253E"/>
    <w:rsid w:val="00C82A21"/>
    <w:rsid w:val="00C86411"/>
    <w:rsid w:val="00C86927"/>
    <w:rsid w:val="00C86AFD"/>
    <w:rsid w:val="00C86F3F"/>
    <w:rsid w:val="00C875D3"/>
    <w:rsid w:val="00CA3BCA"/>
    <w:rsid w:val="00CA4660"/>
    <w:rsid w:val="00CA7AA8"/>
    <w:rsid w:val="00CB4152"/>
    <w:rsid w:val="00CB42A9"/>
    <w:rsid w:val="00CC3C76"/>
    <w:rsid w:val="00CC4C81"/>
    <w:rsid w:val="00CD20DE"/>
    <w:rsid w:val="00CD2D6D"/>
    <w:rsid w:val="00CD57F3"/>
    <w:rsid w:val="00CD5961"/>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704"/>
    <w:rsid w:val="00D24F94"/>
    <w:rsid w:val="00D30B5D"/>
    <w:rsid w:val="00D3276C"/>
    <w:rsid w:val="00D3387C"/>
    <w:rsid w:val="00D431FB"/>
    <w:rsid w:val="00D45F5C"/>
    <w:rsid w:val="00D50AA3"/>
    <w:rsid w:val="00D52231"/>
    <w:rsid w:val="00D54786"/>
    <w:rsid w:val="00D57CA4"/>
    <w:rsid w:val="00D616F1"/>
    <w:rsid w:val="00D645C3"/>
    <w:rsid w:val="00D71F8D"/>
    <w:rsid w:val="00D828C4"/>
    <w:rsid w:val="00D837D3"/>
    <w:rsid w:val="00D848DF"/>
    <w:rsid w:val="00D874CA"/>
    <w:rsid w:val="00D87560"/>
    <w:rsid w:val="00D8757A"/>
    <w:rsid w:val="00D9382D"/>
    <w:rsid w:val="00D94668"/>
    <w:rsid w:val="00D94CA7"/>
    <w:rsid w:val="00DA04BE"/>
    <w:rsid w:val="00DA459F"/>
    <w:rsid w:val="00DA60C8"/>
    <w:rsid w:val="00DA77E7"/>
    <w:rsid w:val="00DB1F50"/>
    <w:rsid w:val="00DB50C6"/>
    <w:rsid w:val="00DB5686"/>
    <w:rsid w:val="00DB638E"/>
    <w:rsid w:val="00DC05B2"/>
    <w:rsid w:val="00DC0ADA"/>
    <w:rsid w:val="00DC4172"/>
    <w:rsid w:val="00DC4D02"/>
    <w:rsid w:val="00DD1132"/>
    <w:rsid w:val="00DD2409"/>
    <w:rsid w:val="00DD3B9F"/>
    <w:rsid w:val="00DD49B0"/>
    <w:rsid w:val="00DD7983"/>
    <w:rsid w:val="00DD7EA8"/>
    <w:rsid w:val="00DE40C6"/>
    <w:rsid w:val="00DE5AF0"/>
    <w:rsid w:val="00E01A72"/>
    <w:rsid w:val="00E02597"/>
    <w:rsid w:val="00E02F6D"/>
    <w:rsid w:val="00E03158"/>
    <w:rsid w:val="00E10242"/>
    <w:rsid w:val="00E102B3"/>
    <w:rsid w:val="00E23111"/>
    <w:rsid w:val="00E250A7"/>
    <w:rsid w:val="00E25D50"/>
    <w:rsid w:val="00E31764"/>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466B"/>
    <w:rsid w:val="00E74E06"/>
    <w:rsid w:val="00E7509A"/>
    <w:rsid w:val="00E77D65"/>
    <w:rsid w:val="00E8404C"/>
    <w:rsid w:val="00E84E97"/>
    <w:rsid w:val="00E8747A"/>
    <w:rsid w:val="00E91FEF"/>
    <w:rsid w:val="00E93A7C"/>
    <w:rsid w:val="00E941AD"/>
    <w:rsid w:val="00E941C9"/>
    <w:rsid w:val="00E97B47"/>
    <w:rsid w:val="00EA0061"/>
    <w:rsid w:val="00EB30ED"/>
    <w:rsid w:val="00EC4DFF"/>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07CE3"/>
    <w:rsid w:val="00F11A71"/>
    <w:rsid w:val="00F138FC"/>
    <w:rsid w:val="00F16925"/>
    <w:rsid w:val="00F21B60"/>
    <w:rsid w:val="00F23A2C"/>
    <w:rsid w:val="00F24B7B"/>
    <w:rsid w:val="00F250D4"/>
    <w:rsid w:val="00F25338"/>
    <w:rsid w:val="00F3035C"/>
    <w:rsid w:val="00F31AB1"/>
    <w:rsid w:val="00F41992"/>
    <w:rsid w:val="00F41BD0"/>
    <w:rsid w:val="00F421C1"/>
    <w:rsid w:val="00F430C6"/>
    <w:rsid w:val="00F465DE"/>
    <w:rsid w:val="00F46BE9"/>
    <w:rsid w:val="00F473F5"/>
    <w:rsid w:val="00F50DEB"/>
    <w:rsid w:val="00F52113"/>
    <w:rsid w:val="00F54E71"/>
    <w:rsid w:val="00F56DD0"/>
    <w:rsid w:val="00F62A64"/>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5DB4"/>
    <w:rsid w:val="00FB78B4"/>
    <w:rsid w:val="00FC6019"/>
    <w:rsid w:val="00FD701C"/>
    <w:rsid w:val="00FE079F"/>
    <w:rsid w:val="00FE2EC1"/>
    <w:rsid w:val="00FE740E"/>
    <w:rsid w:val="00FF29E3"/>
    <w:rsid w:val="00FF4025"/>
    <w:rsid w:val="00FF64D7"/>
    <w:rsid w:val="024C7349"/>
    <w:rsid w:val="03E89B70"/>
    <w:rsid w:val="0414063F"/>
    <w:rsid w:val="06E5BDD1"/>
    <w:rsid w:val="078A4D84"/>
    <w:rsid w:val="0804E475"/>
    <w:rsid w:val="08920621"/>
    <w:rsid w:val="08F65298"/>
    <w:rsid w:val="0A749700"/>
    <w:rsid w:val="0D7BE81C"/>
    <w:rsid w:val="0EA71C86"/>
    <w:rsid w:val="0EC8A679"/>
    <w:rsid w:val="108B15DB"/>
    <w:rsid w:val="110CC84D"/>
    <w:rsid w:val="13D9F931"/>
    <w:rsid w:val="1827255E"/>
    <w:rsid w:val="1923572A"/>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11F6758"/>
    <w:rsid w:val="31752599"/>
    <w:rsid w:val="317C5391"/>
    <w:rsid w:val="31DAB9DE"/>
    <w:rsid w:val="33D6F5DB"/>
    <w:rsid w:val="34C32D05"/>
    <w:rsid w:val="361E3E9A"/>
    <w:rsid w:val="36B65F5D"/>
    <w:rsid w:val="371FEC81"/>
    <w:rsid w:val="3755FEF9"/>
    <w:rsid w:val="37635984"/>
    <w:rsid w:val="3A771E36"/>
    <w:rsid w:val="3ABCE007"/>
    <w:rsid w:val="3B24B0A2"/>
    <w:rsid w:val="3D4F3174"/>
    <w:rsid w:val="3FA37753"/>
    <w:rsid w:val="43FC0DAF"/>
    <w:rsid w:val="4501237E"/>
    <w:rsid w:val="465DD8F1"/>
    <w:rsid w:val="4A157C02"/>
    <w:rsid w:val="4A60647D"/>
    <w:rsid w:val="4B0F74FD"/>
    <w:rsid w:val="4DF4E539"/>
    <w:rsid w:val="4E7CB393"/>
    <w:rsid w:val="4EF82D11"/>
    <w:rsid w:val="51FA9240"/>
    <w:rsid w:val="5202DF72"/>
    <w:rsid w:val="550EBB3B"/>
    <w:rsid w:val="55786E0D"/>
    <w:rsid w:val="58A6A5A0"/>
    <w:rsid w:val="59D55C19"/>
    <w:rsid w:val="5A92ED2A"/>
    <w:rsid w:val="5E715080"/>
    <w:rsid w:val="63559690"/>
    <w:rsid w:val="63FA9CB4"/>
    <w:rsid w:val="6703032E"/>
    <w:rsid w:val="6814B293"/>
    <w:rsid w:val="682A6770"/>
    <w:rsid w:val="69FF7D08"/>
    <w:rsid w:val="6F529D49"/>
    <w:rsid w:val="6FF4BE65"/>
    <w:rsid w:val="708A2D81"/>
    <w:rsid w:val="73B44394"/>
    <w:rsid w:val="73D8FA48"/>
    <w:rsid w:val="743A2581"/>
    <w:rsid w:val="745C8908"/>
    <w:rsid w:val="763C2DA5"/>
    <w:rsid w:val="797DC9BE"/>
    <w:rsid w:val="7A75D1C3"/>
    <w:rsid w:val="7B32C788"/>
    <w:rsid w:val="7C418072"/>
    <w:rsid w:val="7DCA4C2F"/>
    <w:rsid w:val="7E1FA11B"/>
    <w:rsid w:val="7EC7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3"/>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42" Type="http://schemas.openxmlformats.org/officeDocument/2006/relationships/hyperlink" Target="https://www.gov.uk/guidance/data-protection-in-schools/updates" TargetMode="External"/><Relationship Id="rId47" Type="http://schemas.openxmlformats.org/officeDocument/2006/relationships/hyperlink" Target="https://new.devon.gov.uk/dsva/" TargetMode="External"/><Relationship Id="rId63" Type="http://schemas.openxmlformats.org/officeDocument/2006/relationships/hyperlink" Target="https://www.gov.uk/government/publications/promoting-children-and-young-peoples-emotional-health-and-wellbeing" TargetMode="External"/><Relationship Id="rId68" Type="http://schemas.openxmlformats.org/officeDocument/2006/relationships/hyperlink" Target="https://www.gov.uk/guidance/mental-health-and-wellbeing-support-in-schools-and-colleges" TargetMode="External"/><Relationship Id="rId84" Type="http://schemas.openxmlformats.org/officeDocument/2006/relationships/hyperlink" Target="http://www.saferinternet.org.uk/" TargetMode="External"/><Relationship Id="rId89" Type="http://schemas.openxmlformats.org/officeDocument/2006/relationships/hyperlink" Target="https://www.csacentre.org.uk/research-resources/practice-resources/helping-education-settings-identify-and-respond-to-concerns/" TargetMode="External"/><Relationship Id="rId16" Type="http://schemas.openxmlformats.org/officeDocument/2006/relationships/hyperlink" Target="https://www.legislation.gov.uk/ukpga/2006/47/contents" TargetMode="External"/><Relationship Id="rId107"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diagramQuickStyle" Target="diagrams/quickStyle2.xml"/><Relationship Id="rId37" Type="http://schemas.openxmlformats.org/officeDocument/2006/relationships/diagramLayout" Target="diagrams/layout3.xml"/><Relationship Id="rId53" Type="http://schemas.openxmlformats.org/officeDocument/2006/relationships/hyperlink" Target="mailto:adultsc.safeguardingadultservices-mailbox@devon.gov.uk" TargetMode="External"/><Relationship Id="rId58" Type="http://schemas.openxmlformats.org/officeDocument/2006/relationships/hyperlink" Target="https://wearesafe.org.uk/" TargetMode="External"/><Relationship Id="rId74" Type="http://schemas.openxmlformats.org/officeDocument/2006/relationships/hyperlink" Target="mailto:childsc.localauthoritydesignatedofficersecure-mailbox@devon.gov.uk" TargetMode="External"/><Relationship Id="rId79" Type="http://schemas.openxmlformats.org/officeDocument/2006/relationships/hyperlink" Target="http://www.childline.org.uk/pages/home.aspx" TargetMode="External"/><Relationship Id="rId102" Type="http://schemas.openxmlformats.org/officeDocument/2006/relationships/hyperlink" Target="mailto:earlyhelpexetersecure-mailbox@devon.gov.uk" TargetMode="External"/><Relationship Id="rId5" Type="http://schemas.openxmlformats.org/officeDocument/2006/relationships/customXml" Target="../customXml/item5.xml"/><Relationship Id="rId90" Type="http://schemas.openxmlformats.org/officeDocument/2006/relationships/image" Target="media/image2.png"/><Relationship Id="rId95" Type="http://schemas.openxmlformats.org/officeDocument/2006/relationships/hyperlink" Target="mailto:childsc.localauthoritydesignatedofficersecure-mailbox@devon.gov.uk"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microsoft.com/office/2007/relationships/diagramDrawing" Target="diagrams/drawing1.xml"/><Relationship Id="rId43" Type="http://schemas.openxmlformats.org/officeDocument/2006/relationships/hyperlink" Target="https://swcpp.trixonline.co.uk/" TargetMode="External"/><Relationship Id="rId48" Type="http://schemas.openxmlformats.org/officeDocument/2006/relationships/hyperlink" Target="https://devoncountycouncil.outsystemsenterprise.com/MASH/homepage" TargetMode="External"/><Relationship Id="rId64" Type="http://schemas.openxmlformats.org/officeDocument/2006/relationships/hyperlink" Target="https://www.theeducationpeople.org/blog/rise-above-resources-for-school-from-public-health-england-esafety/" TargetMode="External"/><Relationship Id="rId69" Type="http://schemas.openxmlformats.org/officeDocument/2006/relationships/hyperlink" Target="https://swcpp.trixonline.co.uk/" TargetMode="External"/><Relationship Id="rId80" Type="http://schemas.openxmlformats.org/officeDocument/2006/relationships/hyperlink" Target="http://anti-bullyingalliance.org.uk/" TargetMode="External"/><Relationship Id="rId85" Type="http://schemas.openxmlformats.org/officeDocument/2006/relationships/hyperlink" Target="https://www.college.police.uk/guidance/knife-crime-evidence-briefing/understanding-causes-knife-crime" TargetMode="Externa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1040274/Teachers__Standards_Dec_2021.pdf" TargetMode="External"/><Relationship Id="rId33" Type="http://schemas.openxmlformats.org/officeDocument/2006/relationships/diagramColors" Target="diagrams/colors2.xml"/><Relationship Id="rId38" Type="http://schemas.openxmlformats.org/officeDocument/2006/relationships/diagramQuickStyle" Target="diagrams/quickStyle3.xml"/><Relationship Id="rId59" Type="http://schemas.openxmlformats.org/officeDocument/2006/relationships/hyperlink" Target="https://www.refuge.org.uk/" TargetMode="External"/><Relationship Id="rId103" Type="http://schemas.openxmlformats.org/officeDocument/2006/relationships/header" Target="header1.xml"/><Relationship Id="rId108" Type="http://schemas.openxmlformats.org/officeDocument/2006/relationships/fontTable" Target="fontTable.xml"/><Relationship Id="rId20" Type="http://schemas.openxmlformats.org/officeDocument/2006/relationships/hyperlink" Target="https://assets.publishing.service.gov.uk/government/uploads/system/uploads/attachment_data/file/1062969/Information_sharing_advice_practitioners_safeguarding_services.pdf"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https://www.devon.gov.uk/support-schools-settings/send/educational-psychology/resources/domestic-violence-and-abuse/" TargetMode="External"/><Relationship Id="rId62" Type="http://schemas.openxmlformats.org/officeDocument/2006/relationships/hyperlink" Target="https://www.devonschoolswellbeing.org.uk/emotional-health-and-wellbeing/" TargetMode="External"/><Relationship Id="rId70" Type="http://schemas.openxmlformats.org/officeDocument/2006/relationships/hyperlink" Target="https://www.devon.gov.uk/support-schools-settings/safeguarding/guidance-policy-and-tools-2/safeguarding-one-minute-guides/no-46-harmful-sexual-behaviour/" TargetMode="External"/><Relationship Id="rId83" Type="http://schemas.openxmlformats.org/officeDocument/2006/relationships/hyperlink" Target="https://www.thinkuknow.co.uk/" TargetMode="External"/><Relationship Id="rId88" Type="http://schemas.openxmlformats.org/officeDocument/2006/relationships/hyperlink" Target="https://www.childrenssociety.org.uk/what-we-do/our-work/preventing-child-sexual-exploitation" TargetMode="External"/><Relationship Id="rId91" Type="http://schemas.openxmlformats.org/officeDocument/2006/relationships/image" Target="media/image30.png"/><Relationship Id="rId96" Type="http://schemas.openxmlformats.org/officeDocument/2006/relationships/hyperlink" Target="https://new.devo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gov.uk/uksi/2003/1910/contents/made" TargetMode="External"/><Relationship Id="rId23" Type="http://schemas.openxmlformats.org/officeDocument/2006/relationships/diagramData" Target="diagrams/data1.xml"/><Relationship Id="rId28" Type="http://schemas.openxmlformats.org/officeDocument/2006/relationships/hyperlink" Target="https://www.gov.uk/government/publications/keeping-children-safe-in-education--2" TargetMode="External"/><Relationship Id="rId36" Type="http://schemas.openxmlformats.org/officeDocument/2006/relationships/diagramData" Target="diagrams/data3.xml"/><Relationship Id="rId49" Type="http://schemas.openxmlformats.org/officeDocument/2006/relationships/hyperlink" Target="https://safelives.org.uk/sites/default/files/resources/NI%20Dash%20without%20guidance%20FINAL.pdf" TargetMode="External"/><Relationship Id="rId57" Type="http://schemas.openxmlformats.org/officeDocument/2006/relationships/hyperlink" Target="https://www.safe-services.org.uk/" TargetMode="External"/><Relationship Id="rId106"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diagramLayout" Target="diagrams/layout2.xml"/><Relationship Id="rId44" Type="http://schemas.openxmlformats.org/officeDocument/2006/relationships/hyperlink" Target="https://www.gov.uk/government/publications/prevent-duty-guidance/revised-prevent-duty-guidance-for-england-and-wales" TargetMode="External"/><Relationship Id="rId52" Type="http://schemas.openxmlformats.org/officeDocument/2006/relationships/hyperlink" Target="https://devoncc.sharepoint.com/:w:/s/PublicDocs/AdultSocialCare/ESuhHy2qFtVAphlP733KQygBHLH3Q2ydCvI4I9jVLY29QQ?e=jeb39M" TargetMode="External"/><Relationship Id="rId60" Type="http://schemas.openxmlformats.org/officeDocument/2006/relationships/hyperlink" Target="https://assets.publishing.service.gov.uk/government/uploads/system/uploads/attachment_data/file/591903/CSE_Guidance_Core_Document_13.02.2017.pdf" TargetMode="External"/><Relationship Id="rId65" Type="http://schemas.openxmlformats.org/officeDocument/2006/relationships/hyperlink" Target="https://www.minded.org.uk/Component/Details/685525" TargetMode="External"/><Relationship Id="rId73" Type="http://schemas.openxmlformats.org/officeDocument/2006/relationships/hyperlink" Target="https://www.ncsc.gov.uk/" TargetMode="External"/><Relationship Id="rId78" Type="http://schemas.openxmlformats.org/officeDocument/2006/relationships/hyperlink" Target="http://www.nspcc.org.uk/" TargetMode="External"/><Relationship Id="rId81" Type="http://schemas.openxmlformats.org/officeDocument/2006/relationships/hyperlink" Target="http://www.beatbullying.org/" TargetMode="External"/><Relationship Id="rId86" Type="http://schemas.openxmlformats.org/officeDocument/2006/relationships/hyperlink" Target="https://www.devon.gov.uk/support-schools-settings/safeguarding/guidance-policy-and-tools-2/safeguarding-one-minute-guides/no-69-knife-crime/" TargetMode="External"/><Relationship Id="rId94" Type="http://schemas.openxmlformats.org/officeDocument/2006/relationships/hyperlink" Target="https://devoncountycouncil.outsystemsenterprise.com/MASH/homepage" TargetMode="External"/><Relationship Id="rId99" Type="http://schemas.openxmlformats.org/officeDocument/2006/relationships/hyperlink" Target="mailto:earlyhelpnorthsecure-mailbox@devon.gov.uk" TargetMode="External"/><Relationship Id="rId101" Type="http://schemas.openxmlformats.org/officeDocument/2006/relationships/hyperlink" Target="mailto:earlyhelpsouthsecure-mailbox@devon.gov.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legislation.gov.uk/ukpga/2002/32/contents"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diagramColors" Target="diagrams/colors3.xml"/><Relationship Id="rId109" Type="http://schemas.openxmlformats.org/officeDocument/2006/relationships/theme" Target="theme/theme1.xml"/><Relationship Id="rId34" Type="http://schemas.microsoft.com/office/2007/relationships/diagramDrawing" Target="diagrams/drawing2.xml"/><Relationship Id="rId50" Type="http://schemas.openxmlformats.org/officeDocument/2006/relationships/hyperlink" Target="https://www.devon.gov.uk/dsva/information-for-professionals/risk-assessment-dash/" TargetMode="External"/><Relationship Id="rId55" Type="http://schemas.openxmlformats.org/officeDocument/2006/relationships/hyperlink" Target="https://www.splitz.org/devon.html" TargetMode="External"/><Relationship Id="rId97" Type="http://schemas.openxmlformats.org/officeDocument/2006/relationships/hyperlink" Target="https://www.dcfp.org.uk/training-and-resources/managing-allegations/" TargetMode="External"/><Relationship Id="rId104"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www.gov.uk/guidance/plan-technology-for-your-school" TargetMode="External"/><Relationship Id="rId92" Type="http://schemas.openxmlformats.org/officeDocument/2006/relationships/image" Target="media/image3.png"/><Relationship Id="rId2" Type="http://schemas.openxmlformats.org/officeDocument/2006/relationships/customXml" Target="../customXml/item2.xml"/><Relationship Id="rId29" Type="http://schemas.openxmlformats.org/officeDocument/2006/relationships/hyperlink" Target="https://www.devon.gov.uk/support-schools-settings/safeguarding/guidance-policy-and-tools-2/safeguarding-one-minute-guides/no-67-low-level-concerns/" TargetMode="External"/><Relationship Id="rId24" Type="http://schemas.openxmlformats.org/officeDocument/2006/relationships/diagramLayout" Target="diagrams/layout1.xml"/><Relationship Id="rId40" Type="http://schemas.microsoft.com/office/2007/relationships/diagramDrawing" Target="diagrams/drawing3.xml"/><Relationship Id="rId45" Type="http://schemas.openxmlformats.org/officeDocument/2006/relationships/hyperlink" Target="https://www.gov.uk/government/publications/the-prevent-duty-safeguarding-learners-vulnerable-to-radicalisation" TargetMode="External"/><Relationship Id="rId66" Type="http://schemas.openxmlformats.org/officeDocument/2006/relationships/hyperlink" Target="https://www.gov.uk/government/publications/education-recovery-support" TargetMode="External"/><Relationship Id="rId87" Type="http://schemas.openxmlformats.org/officeDocument/2006/relationships/hyperlink" Target="https://www.lucyfaithfull.org.uk/shore/" TargetMode="External"/><Relationship Id="rId61" Type="http://schemas.openxmlformats.org/officeDocument/2006/relationships/hyperlink" Target="https://www.gov.uk/government/publications/criminal-exploitation-of-children-and-vulnerable-adults-county-lines" TargetMode="External"/><Relationship Id="rId82" Type="http://schemas.openxmlformats.org/officeDocument/2006/relationships/hyperlink" Target="http://www.childnet.com/"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pga/2002/32/section/157/enacted" TargetMode="External"/><Relationship Id="rId30" Type="http://schemas.openxmlformats.org/officeDocument/2006/relationships/diagramData" Target="diagrams/data2.xml"/><Relationship Id="rId35" Type="http://schemas.openxmlformats.org/officeDocument/2006/relationships/hyperlink" Target="mailto:help@nspcc.org.uk" TargetMode="External"/><Relationship Id="rId56" Type="http://schemas.openxmlformats.org/officeDocument/2006/relationships/hyperlink" Target="mailto:admin.devon@fearfree.org.uk" TargetMode="External"/><Relationship Id="rId77" Type="http://schemas.openxmlformats.org/officeDocument/2006/relationships/hyperlink" Target="mailto:childsc.localauthoritydesignatedofficersecure-mailbox@devon.gov.uk" TargetMode="External"/><Relationship Id="rId100" Type="http://schemas.openxmlformats.org/officeDocument/2006/relationships/hyperlink" Target="mailto:earlyhelpmideastsecure-mailbox@devon.gov.uk" TargetMode="External"/><Relationship Id="rId105"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devon.gov.uk/adult-social-care/safeguarding/" TargetMode="External"/><Relationship Id="rId72" Type="http://schemas.openxmlformats.org/officeDocument/2006/relationships/hyperlink" Target="https://www.gov.uk/government/publications/ai-cyber-security-code-of-practice" TargetMode="External"/><Relationship Id="rId93" Type="http://schemas.openxmlformats.org/officeDocument/2006/relationships/image" Target="media/image40.png"/><Relationship Id="rId98" Type="http://schemas.openxmlformats.org/officeDocument/2006/relationships/hyperlink" Target="https://www.devonscp.org.uk/document/early-help-locality-contact-information/" TargetMode="External"/><Relationship Id="rId3" Type="http://schemas.openxmlformats.org/officeDocument/2006/relationships/customXml" Target="../customXml/item3.xml"/><Relationship Id="rId25" Type="http://schemas.openxmlformats.org/officeDocument/2006/relationships/diagramQuickStyle" Target="diagrams/quickStyle1.xml"/><Relationship Id="rId46" Type="http://schemas.openxmlformats.org/officeDocument/2006/relationships/hyperlink" Target="https://www.gov.uk/government/publications/channel-guidance" TargetMode="External"/><Relationship Id="rId67" Type="http://schemas.openxmlformats.org/officeDocument/2006/relationships/hyperlink" Target="https://www.gov.uk/government/publications/preventing-and-tackling-bully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Headteacher, the decision to suspend will be made by the Chair of Governors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Governors</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Headteacher, the decision to suspend will be made by the Chair of Governors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dc43eb-8b1e-4280-a4c7-8441efad8149">
      <Terms xmlns="http://schemas.microsoft.com/office/infopath/2007/PartnerControls"/>
    </lcf76f155ced4ddcb4097134ff3c332f>
    <TaxCatchAll xmlns="46fa44ac-2d36-4ab1-928b-8010413dc9e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1A4510134D264F8D4BA52AC1742B40" ma:contentTypeVersion="21" ma:contentTypeDescription="Create a new document." ma:contentTypeScope="" ma:versionID="e35c2cd8abd9ea18980ca53753481635">
  <xsd:schema xmlns:xsd="http://www.w3.org/2001/XMLSchema" xmlns:xs="http://www.w3.org/2001/XMLSchema" xmlns:p="http://schemas.microsoft.com/office/2006/metadata/properties" xmlns:ns1="http://schemas.microsoft.com/sharepoint/v3" xmlns:ns2="b1dc43eb-8b1e-4280-a4c7-8441efad8149" xmlns:ns3="46fa44ac-2d36-4ab1-928b-8010413dc9ef" targetNamespace="http://schemas.microsoft.com/office/2006/metadata/properties" ma:root="true" ma:fieldsID="3e84b5803b27ed122fb50126cf4f903d" ns1:_="" ns2:_="" ns3:_="">
    <xsd:import namespace="http://schemas.microsoft.com/sharepoint/v3"/>
    <xsd:import namespace="b1dc43eb-8b1e-4280-a4c7-8441efad8149"/>
    <xsd:import namespace="46fa44ac-2d36-4ab1-928b-8010413dc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c43eb-8b1e-4280-a4c7-8441efad8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a44ac-2d36-4ab1-928b-8010413dc9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4a76163-fd66-4259-868b-6c9db03be0b0}" ma:internalName="TaxCatchAll" ma:showField="CatchAllData" ma:web="46fa44ac-2d36-4ab1-928b-8010413dc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0dec740a-b6fa-4b85-9e11-662dd642f344"/>
    <ds:schemaRef ds:uri="dd989013-3695-4458-8df5-613b197d9ac2"/>
    <ds:schemaRef ds:uri="0d3d739c-854c-4823-87dd-278b46439e36"/>
    <ds:schemaRef ds:uri="9b79b9cd-b23a-49ff-b827-ee3b3fd9ef9e"/>
    <ds:schemaRef ds:uri="66ed5ae6-9fe1-4cfb-a555-6f1ad1709ada"/>
    <ds:schemaRef ds:uri="b1dc43eb-8b1e-4280-a4c7-8441efad8149"/>
    <ds:schemaRef ds:uri="46fa44ac-2d36-4ab1-928b-8010413dc9ef"/>
    <ds:schemaRef ds:uri="http://schemas.microsoft.com/sharepoint/v3"/>
  </ds:schemaRefs>
</ds:datastoreItem>
</file>

<file path=customXml/itemProps2.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4.xml><?xml version="1.0" encoding="utf-8"?>
<ds:datastoreItem xmlns:ds="http://schemas.openxmlformats.org/officeDocument/2006/customXml" ds:itemID="{2104BA8F-335D-4042-BA9B-F7CF4FFA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dc43eb-8b1e-4280-a4c7-8441efad8149"/>
    <ds:schemaRef ds:uri="46fa44ac-2d36-4ab1-928b-8010413d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0417A-32F7-4EAD-ACD1-565074ABBFA6}">
  <ds:schemaRefs>
    <ds:schemaRef ds:uri="http://schemas.openxmlformats.org/officeDocument/2006/bibliography"/>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7</TotalTime>
  <Pages>42</Pages>
  <Words>20611</Words>
  <Characters>99349</Characters>
  <Application>Microsoft Office Word</Application>
  <DocSecurity>0</DocSecurity>
  <Lines>3104</Lines>
  <Paragraphs>1845</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118115</CharactersWithSpaces>
  <SharedDoc>false</SharedDoc>
  <HLinks>
    <vt:vector size="498" baseType="variant">
      <vt:variant>
        <vt:i4>1310766</vt:i4>
      </vt:variant>
      <vt:variant>
        <vt:i4>186</vt:i4>
      </vt:variant>
      <vt:variant>
        <vt:i4>0</vt:i4>
      </vt:variant>
      <vt:variant>
        <vt:i4>5</vt:i4>
      </vt:variant>
      <vt:variant>
        <vt:lpwstr>mailto:earlyhelpexetersecure-mailbox@devon.gov.uk</vt:lpwstr>
      </vt:variant>
      <vt:variant>
        <vt:lpwstr/>
      </vt:variant>
      <vt:variant>
        <vt:i4>6357086</vt:i4>
      </vt:variant>
      <vt:variant>
        <vt:i4>183</vt:i4>
      </vt:variant>
      <vt:variant>
        <vt:i4>0</vt:i4>
      </vt:variant>
      <vt:variant>
        <vt:i4>5</vt:i4>
      </vt:variant>
      <vt:variant>
        <vt:lpwstr>mailto:earlyhelpsouthsecure-mailbox@devon.gov.uk</vt:lpwstr>
      </vt:variant>
      <vt:variant>
        <vt:lpwstr/>
      </vt:variant>
      <vt:variant>
        <vt:i4>327724</vt:i4>
      </vt:variant>
      <vt:variant>
        <vt:i4>180</vt:i4>
      </vt:variant>
      <vt:variant>
        <vt:i4>0</vt:i4>
      </vt:variant>
      <vt:variant>
        <vt:i4>5</vt:i4>
      </vt:variant>
      <vt:variant>
        <vt:lpwstr>mailto:earlyhelpmideastsecure-mailbox@devon.gov.uk</vt:lpwstr>
      </vt:variant>
      <vt:variant>
        <vt:lpwstr/>
      </vt:variant>
      <vt:variant>
        <vt:i4>6357060</vt:i4>
      </vt:variant>
      <vt:variant>
        <vt:i4>177</vt:i4>
      </vt:variant>
      <vt:variant>
        <vt:i4>0</vt:i4>
      </vt:variant>
      <vt:variant>
        <vt:i4>5</vt:i4>
      </vt:variant>
      <vt:variant>
        <vt:lpwstr>mailto:earlyhelpnorthsecure-mailbox@devon.gov.uk</vt:lpwstr>
      </vt:variant>
      <vt:variant>
        <vt:lpwstr/>
      </vt:variant>
      <vt:variant>
        <vt:i4>4325440</vt:i4>
      </vt:variant>
      <vt:variant>
        <vt:i4>174</vt:i4>
      </vt:variant>
      <vt:variant>
        <vt:i4>0</vt:i4>
      </vt:variant>
      <vt:variant>
        <vt:i4>5</vt:i4>
      </vt:variant>
      <vt:variant>
        <vt:lpwstr>https://www.devonscp.org.uk/document/early-help-locality-contact-information/</vt:lpwstr>
      </vt:variant>
      <vt:variant>
        <vt:lpwstr/>
      </vt:variant>
      <vt:variant>
        <vt:i4>1703966</vt:i4>
      </vt:variant>
      <vt:variant>
        <vt:i4>171</vt:i4>
      </vt:variant>
      <vt:variant>
        <vt:i4>0</vt:i4>
      </vt:variant>
      <vt:variant>
        <vt:i4>5</vt:i4>
      </vt:variant>
      <vt:variant>
        <vt:lpwstr>https://www.dcfp.org.uk/training-and-resources/managing-allegations/</vt:lpwstr>
      </vt:variant>
      <vt:variant>
        <vt:lpwstr/>
      </vt:variant>
      <vt:variant>
        <vt:i4>5505089</vt:i4>
      </vt:variant>
      <vt:variant>
        <vt:i4>168</vt:i4>
      </vt:variant>
      <vt:variant>
        <vt:i4>0</vt:i4>
      </vt:variant>
      <vt:variant>
        <vt:i4>5</vt:i4>
      </vt:variant>
      <vt:variant>
        <vt:lpwstr>https://new.devon.gov.uk/</vt:lpwstr>
      </vt:variant>
      <vt:variant>
        <vt:lpwstr/>
      </vt:variant>
      <vt:variant>
        <vt:i4>524391</vt:i4>
      </vt:variant>
      <vt:variant>
        <vt:i4>165</vt:i4>
      </vt:variant>
      <vt:variant>
        <vt:i4>0</vt:i4>
      </vt:variant>
      <vt:variant>
        <vt:i4>5</vt:i4>
      </vt:variant>
      <vt:variant>
        <vt:lpwstr>mailto:childsc.localauthoritydesignatedofficersecure-mailbox@devon.gov.uk</vt:lpwstr>
      </vt:variant>
      <vt:variant>
        <vt:lpwstr/>
      </vt:variant>
      <vt:variant>
        <vt:i4>786498</vt:i4>
      </vt:variant>
      <vt:variant>
        <vt:i4>162</vt:i4>
      </vt:variant>
      <vt:variant>
        <vt:i4>0</vt:i4>
      </vt:variant>
      <vt:variant>
        <vt:i4>5</vt:i4>
      </vt:variant>
      <vt:variant>
        <vt:lpwstr>https://devoncountycouncil.outsystemsenterprise.com/MASH/homepage</vt:lpwstr>
      </vt:variant>
      <vt:variant>
        <vt:lpwstr/>
      </vt:variant>
      <vt:variant>
        <vt:i4>5767197</vt:i4>
      </vt:variant>
      <vt:variant>
        <vt:i4>159</vt:i4>
      </vt:variant>
      <vt:variant>
        <vt:i4>0</vt:i4>
      </vt:variant>
      <vt:variant>
        <vt:i4>5</vt:i4>
      </vt:variant>
      <vt:variant>
        <vt:lpwstr>https://www.devon.gov.uk/support-schools-settings/safeguarding/guidance-policy-and-tools-2/safeguarding-one-minute-guides/no-69-knife-crime/</vt:lpwstr>
      </vt:variant>
      <vt:variant>
        <vt:lpwstr/>
      </vt:variant>
      <vt:variant>
        <vt:i4>262214</vt:i4>
      </vt:variant>
      <vt:variant>
        <vt:i4>156</vt:i4>
      </vt:variant>
      <vt:variant>
        <vt:i4>0</vt:i4>
      </vt:variant>
      <vt:variant>
        <vt:i4>5</vt:i4>
      </vt:variant>
      <vt:variant>
        <vt:lpwstr>https://www.college.police.uk/guidance/knife-crime-evidence-briefing/understanding-causes-knife-crime</vt:lpwstr>
      </vt:variant>
      <vt:variant>
        <vt:lpwstr/>
      </vt:variant>
      <vt:variant>
        <vt:i4>983111</vt:i4>
      </vt:variant>
      <vt:variant>
        <vt:i4>153</vt:i4>
      </vt:variant>
      <vt:variant>
        <vt:i4>0</vt:i4>
      </vt:variant>
      <vt:variant>
        <vt:i4>5</vt:i4>
      </vt:variant>
      <vt:variant>
        <vt:lpwstr>http://www.saferinternet.org.uk/</vt:lpwstr>
      </vt:variant>
      <vt:variant>
        <vt:lpwstr/>
      </vt:variant>
      <vt:variant>
        <vt:i4>262150</vt:i4>
      </vt:variant>
      <vt:variant>
        <vt:i4>150</vt:i4>
      </vt:variant>
      <vt:variant>
        <vt:i4>0</vt:i4>
      </vt:variant>
      <vt:variant>
        <vt:i4>5</vt:i4>
      </vt:variant>
      <vt:variant>
        <vt:lpwstr>https://www.thinkuknow.co.uk/</vt:lpwstr>
      </vt:variant>
      <vt:variant>
        <vt:lpwstr/>
      </vt:variant>
      <vt:variant>
        <vt:i4>5111872</vt:i4>
      </vt:variant>
      <vt:variant>
        <vt:i4>147</vt:i4>
      </vt:variant>
      <vt:variant>
        <vt:i4>0</vt:i4>
      </vt:variant>
      <vt:variant>
        <vt:i4>5</vt:i4>
      </vt:variant>
      <vt:variant>
        <vt:lpwstr>http://www.childnet.com/</vt:lpwstr>
      </vt:variant>
      <vt:variant>
        <vt:lpwstr/>
      </vt:variant>
      <vt:variant>
        <vt:i4>4325470</vt:i4>
      </vt:variant>
      <vt:variant>
        <vt:i4>144</vt:i4>
      </vt:variant>
      <vt:variant>
        <vt:i4>0</vt:i4>
      </vt:variant>
      <vt:variant>
        <vt:i4>5</vt:i4>
      </vt:variant>
      <vt:variant>
        <vt:lpwstr>http://www.beatbullying.org/</vt:lpwstr>
      </vt:variant>
      <vt:variant>
        <vt:lpwstr/>
      </vt:variant>
      <vt:variant>
        <vt:i4>5767169</vt:i4>
      </vt:variant>
      <vt:variant>
        <vt:i4>141</vt:i4>
      </vt:variant>
      <vt:variant>
        <vt:i4>0</vt:i4>
      </vt:variant>
      <vt:variant>
        <vt:i4>5</vt:i4>
      </vt:variant>
      <vt:variant>
        <vt:lpwstr>http://anti-bullyingalliance.org.uk/</vt:lpwstr>
      </vt:variant>
      <vt:variant>
        <vt:lpwstr/>
      </vt:variant>
      <vt:variant>
        <vt:i4>2818163</vt:i4>
      </vt:variant>
      <vt:variant>
        <vt:i4>138</vt:i4>
      </vt:variant>
      <vt:variant>
        <vt:i4>0</vt:i4>
      </vt:variant>
      <vt:variant>
        <vt:i4>5</vt:i4>
      </vt:variant>
      <vt:variant>
        <vt:lpwstr>http://www.childline.org.uk/pages/home.aspx</vt:lpwstr>
      </vt:variant>
      <vt:variant>
        <vt:lpwstr/>
      </vt:variant>
      <vt:variant>
        <vt:i4>262233</vt:i4>
      </vt:variant>
      <vt:variant>
        <vt:i4>135</vt:i4>
      </vt:variant>
      <vt:variant>
        <vt:i4>0</vt:i4>
      </vt:variant>
      <vt:variant>
        <vt:i4>5</vt:i4>
      </vt:variant>
      <vt:variant>
        <vt:lpwstr>http://www.nspcc.org.uk/</vt:lpwstr>
      </vt:variant>
      <vt:variant>
        <vt:lpwstr/>
      </vt:variant>
      <vt:variant>
        <vt:i4>2031703</vt:i4>
      </vt:variant>
      <vt:variant>
        <vt:i4>132</vt:i4>
      </vt:variant>
      <vt:variant>
        <vt:i4>0</vt:i4>
      </vt:variant>
      <vt:variant>
        <vt:i4>5</vt:i4>
      </vt:variant>
      <vt:variant>
        <vt:lpwstr>https://learning.nspcc.org.uk/research-resources/2025/generative-ai-childrens-safety</vt:lpwstr>
      </vt:variant>
      <vt:variant>
        <vt:lpwstr/>
      </vt:variant>
      <vt:variant>
        <vt:i4>196697</vt:i4>
      </vt:variant>
      <vt:variant>
        <vt:i4>129</vt:i4>
      </vt:variant>
      <vt:variant>
        <vt:i4>0</vt:i4>
      </vt:variant>
      <vt:variant>
        <vt:i4>5</vt:i4>
      </vt:variant>
      <vt:variant>
        <vt:lpwstr>https://www.ncsc.gov.uk/</vt:lpwstr>
      </vt:variant>
      <vt:variant>
        <vt:lpwstr/>
      </vt:variant>
      <vt:variant>
        <vt:i4>7733348</vt:i4>
      </vt:variant>
      <vt:variant>
        <vt:i4>126</vt:i4>
      </vt:variant>
      <vt:variant>
        <vt:i4>0</vt:i4>
      </vt:variant>
      <vt:variant>
        <vt:i4>5</vt:i4>
      </vt:variant>
      <vt:variant>
        <vt:lpwstr>https://swcpp.trixonline.co.uk/</vt:lpwstr>
      </vt:variant>
      <vt:variant>
        <vt:lpwstr/>
      </vt:variant>
      <vt:variant>
        <vt:i4>3735675</vt:i4>
      </vt:variant>
      <vt:variant>
        <vt:i4>123</vt:i4>
      </vt:variant>
      <vt:variant>
        <vt:i4>0</vt:i4>
      </vt:variant>
      <vt:variant>
        <vt:i4>5</vt:i4>
      </vt:variant>
      <vt:variant>
        <vt:lpwstr>https://www.gov.uk/guidance/mental-health-and-wellbeing-support-in-schools-and-colleges</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393223</vt:i4>
      </vt:variant>
      <vt:variant>
        <vt:i4>117</vt:i4>
      </vt:variant>
      <vt:variant>
        <vt:i4>0</vt:i4>
      </vt:variant>
      <vt:variant>
        <vt:i4>5</vt:i4>
      </vt:variant>
      <vt:variant>
        <vt:lpwstr>https://www.gov.uk/government/publications/education-recovery-support</vt:lpwstr>
      </vt:variant>
      <vt:variant>
        <vt:lpwstr/>
      </vt:variant>
      <vt:variant>
        <vt:i4>3932276</vt:i4>
      </vt:variant>
      <vt:variant>
        <vt:i4>114</vt:i4>
      </vt:variant>
      <vt:variant>
        <vt:i4>0</vt:i4>
      </vt:variant>
      <vt:variant>
        <vt:i4>5</vt:i4>
      </vt:variant>
      <vt:variant>
        <vt:lpwstr>https://www.minded.org.uk/Component/Details/685525</vt:lpwstr>
      </vt:variant>
      <vt:variant>
        <vt:lpwstr/>
      </vt:variant>
      <vt:variant>
        <vt:i4>2818148</vt:i4>
      </vt:variant>
      <vt:variant>
        <vt:i4>111</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108</vt:i4>
      </vt:variant>
      <vt:variant>
        <vt:i4>0</vt:i4>
      </vt:variant>
      <vt:variant>
        <vt:i4>5</vt:i4>
      </vt:variant>
      <vt:variant>
        <vt:lpwstr>https://www.gov.uk/government/publications/promoting-children-and-young-peoples-emotional-health-and-wellbeing</vt:lpwstr>
      </vt:variant>
      <vt:variant>
        <vt:lpwstr/>
      </vt:variant>
      <vt:variant>
        <vt:i4>65616</vt:i4>
      </vt:variant>
      <vt:variant>
        <vt:i4>105</vt:i4>
      </vt:variant>
      <vt:variant>
        <vt:i4>0</vt:i4>
      </vt:variant>
      <vt:variant>
        <vt:i4>5</vt:i4>
      </vt:variant>
      <vt:variant>
        <vt:lpwstr>https://www.devonschoolswellbeing.org.uk/emotional-health-and-wellbeing/</vt:lpwstr>
      </vt:variant>
      <vt:variant>
        <vt:lpwstr/>
      </vt:variant>
      <vt:variant>
        <vt:i4>3342387</vt:i4>
      </vt:variant>
      <vt:variant>
        <vt:i4>102</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99</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7274538</vt:i4>
      </vt:variant>
      <vt:variant>
        <vt:i4>96</vt:i4>
      </vt:variant>
      <vt:variant>
        <vt:i4>0</vt:i4>
      </vt:variant>
      <vt:variant>
        <vt:i4>5</vt:i4>
      </vt:variant>
      <vt:variant>
        <vt:lpwstr>https://www.refuge.org.uk/</vt:lpwstr>
      </vt:variant>
      <vt:variant>
        <vt:lpwstr/>
      </vt:variant>
      <vt:variant>
        <vt:i4>655434</vt:i4>
      </vt:variant>
      <vt:variant>
        <vt:i4>93</vt:i4>
      </vt:variant>
      <vt:variant>
        <vt:i4>0</vt:i4>
      </vt:variant>
      <vt:variant>
        <vt:i4>5</vt:i4>
      </vt:variant>
      <vt:variant>
        <vt:lpwstr>https://wearesafe.org.uk/</vt:lpwstr>
      </vt:variant>
      <vt:variant>
        <vt:lpwstr/>
      </vt:variant>
      <vt:variant>
        <vt:i4>5767174</vt:i4>
      </vt:variant>
      <vt:variant>
        <vt:i4>90</vt:i4>
      </vt:variant>
      <vt:variant>
        <vt:i4>0</vt:i4>
      </vt:variant>
      <vt:variant>
        <vt:i4>5</vt:i4>
      </vt:variant>
      <vt:variant>
        <vt:lpwstr>https://www.safe-services.org.uk/</vt:lpwstr>
      </vt:variant>
      <vt:variant>
        <vt:lpwstr/>
      </vt:variant>
      <vt:variant>
        <vt:i4>6357086</vt:i4>
      </vt:variant>
      <vt:variant>
        <vt:i4>87</vt:i4>
      </vt:variant>
      <vt:variant>
        <vt:i4>0</vt:i4>
      </vt:variant>
      <vt:variant>
        <vt:i4>5</vt:i4>
      </vt:variant>
      <vt:variant>
        <vt:lpwstr>mailto:admin.devon@fearfree.org.uk</vt:lpwstr>
      </vt:variant>
      <vt:variant>
        <vt:lpwstr/>
      </vt:variant>
      <vt:variant>
        <vt:i4>5898248</vt:i4>
      </vt:variant>
      <vt:variant>
        <vt:i4>84</vt:i4>
      </vt:variant>
      <vt:variant>
        <vt:i4>0</vt:i4>
      </vt:variant>
      <vt:variant>
        <vt:i4>5</vt:i4>
      </vt:variant>
      <vt:variant>
        <vt:lpwstr>https://www.splitz.org/devon.html</vt:lpwstr>
      </vt:variant>
      <vt:variant>
        <vt:lpwstr/>
      </vt:variant>
      <vt:variant>
        <vt:i4>4259911</vt:i4>
      </vt:variant>
      <vt:variant>
        <vt:i4>81</vt:i4>
      </vt:variant>
      <vt:variant>
        <vt:i4>0</vt:i4>
      </vt:variant>
      <vt:variant>
        <vt:i4>5</vt:i4>
      </vt:variant>
      <vt:variant>
        <vt:lpwstr>https://www.devon.gov.uk/support-schools-settings/send/educational-psychology/resources/domestic-violence-and-abuse/</vt:lpwstr>
      </vt:variant>
      <vt:variant>
        <vt:lpwstr/>
      </vt:variant>
      <vt:variant>
        <vt:i4>1900669</vt:i4>
      </vt:variant>
      <vt:variant>
        <vt:i4>78</vt:i4>
      </vt:variant>
      <vt:variant>
        <vt:i4>0</vt:i4>
      </vt:variant>
      <vt:variant>
        <vt:i4>5</vt:i4>
      </vt:variant>
      <vt:variant>
        <vt:lpwstr>mailto:adultsc.safeguardingadultservices-mailbox@devon.gov.uk</vt:lpwstr>
      </vt:variant>
      <vt:variant>
        <vt:lpwstr/>
      </vt:variant>
      <vt:variant>
        <vt:i4>7602294</vt:i4>
      </vt:variant>
      <vt:variant>
        <vt:i4>75</vt:i4>
      </vt:variant>
      <vt:variant>
        <vt:i4>0</vt:i4>
      </vt:variant>
      <vt:variant>
        <vt:i4>5</vt:i4>
      </vt:variant>
      <vt:variant>
        <vt:lpwstr>https://devoncc.sharepoint.com/:w:/s/PublicDocs/AdultSocialCare/ESuhHy2qFtVAphlP733KQygBHLH3Q2ydCvI4I9jVLY29QQ?e=jeb39M</vt:lpwstr>
      </vt:variant>
      <vt:variant>
        <vt:lpwstr/>
      </vt:variant>
      <vt:variant>
        <vt:i4>4718603</vt:i4>
      </vt:variant>
      <vt:variant>
        <vt:i4>72</vt:i4>
      </vt:variant>
      <vt:variant>
        <vt:i4>0</vt:i4>
      </vt:variant>
      <vt:variant>
        <vt:i4>5</vt:i4>
      </vt:variant>
      <vt:variant>
        <vt:lpwstr>https://www.devon.gov.uk/adult-social-care/safeguarding/</vt:lpwstr>
      </vt:variant>
      <vt:variant>
        <vt:lpwstr/>
      </vt:variant>
      <vt:variant>
        <vt:i4>262225</vt:i4>
      </vt:variant>
      <vt:variant>
        <vt:i4>69</vt:i4>
      </vt:variant>
      <vt:variant>
        <vt:i4>0</vt:i4>
      </vt:variant>
      <vt:variant>
        <vt:i4>5</vt:i4>
      </vt:variant>
      <vt:variant>
        <vt:lpwstr>https://www.devon.gov.uk/dsva/information-for-professionals/risk-assessment-dash/</vt:lpwstr>
      </vt:variant>
      <vt:variant>
        <vt:lpwstr/>
      </vt:variant>
      <vt:variant>
        <vt:i4>5963807</vt:i4>
      </vt:variant>
      <vt:variant>
        <vt:i4>66</vt:i4>
      </vt:variant>
      <vt:variant>
        <vt:i4>0</vt:i4>
      </vt:variant>
      <vt:variant>
        <vt:i4>5</vt:i4>
      </vt:variant>
      <vt:variant>
        <vt:lpwstr>https://safelives.org.uk/sites/default/files/resources/NI Dash without guidance FINAL.pdf</vt:lpwstr>
      </vt:variant>
      <vt:variant>
        <vt:lpwstr/>
      </vt:variant>
      <vt:variant>
        <vt:i4>786498</vt:i4>
      </vt:variant>
      <vt:variant>
        <vt:i4>63</vt:i4>
      </vt:variant>
      <vt:variant>
        <vt:i4>0</vt:i4>
      </vt:variant>
      <vt:variant>
        <vt:i4>5</vt:i4>
      </vt:variant>
      <vt:variant>
        <vt:lpwstr>https://devoncountycouncil.outsystemsenterprise.com/MASH/homepage</vt:lpwstr>
      </vt:variant>
      <vt:variant>
        <vt:lpwstr/>
      </vt:variant>
      <vt:variant>
        <vt:i4>6881404</vt:i4>
      </vt:variant>
      <vt:variant>
        <vt:i4>60</vt:i4>
      </vt:variant>
      <vt:variant>
        <vt:i4>0</vt:i4>
      </vt:variant>
      <vt:variant>
        <vt:i4>5</vt:i4>
      </vt:variant>
      <vt:variant>
        <vt:lpwstr>https://new.devon.gov.uk/dsva/</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1114183</vt:i4>
      </vt:variant>
      <vt:variant>
        <vt:i4>54</vt:i4>
      </vt:variant>
      <vt:variant>
        <vt:i4>0</vt:i4>
      </vt:variant>
      <vt:variant>
        <vt:i4>5</vt:i4>
      </vt:variant>
      <vt:variant>
        <vt:lpwstr>https://www.gov.uk/government/collections/the-prevent-duty-in-higher-education-he-training-and-guidance-for-practitioners</vt:lpwstr>
      </vt:variant>
      <vt:variant>
        <vt:lpwstr/>
      </vt:variant>
      <vt:variant>
        <vt:i4>7798838</vt:i4>
      </vt:variant>
      <vt:variant>
        <vt:i4>51</vt:i4>
      </vt:variant>
      <vt:variant>
        <vt:i4>0</vt:i4>
      </vt:variant>
      <vt:variant>
        <vt:i4>5</vt:i4>
      </vt:variant>
      <vt:variant>
        <vt:lpwstr>https://www.gov.uk/government/publications/the-prevent-duty-safeguarding-learners-vulnerable-to-radicalisation</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7733348</vt:i4>
      </vt:variant>
      <vt:variant>
        <vt:i4>45</vt:i4>
      </vt:variant>
      <vt:variant>
        <vt:i4>0</vt:i4>
      </vt:variant>
      <vt:variant>
        <vt:i4>5</vt:i4>
      </vt:variant>
      <vt:variant>
        <vt:lpwstr>https://swcpp.trixonline.co.uk/</vt:lpwstr>
      </vt:variant>
      <vt:variant>
        <vt:lpwstr/>
      </vt:variant>
      <vt:variant>
        <vt:i4>7471153</vt:i4>
      </vt:variant>
      <vt:variant>
        <vt:i4>42</vt:i4>
      </vt:variant>
      <vt:variant>
        <vt:i4>0</vt:i4>
      </vt:variant>
      <vt:variant>
        <vt:i4>5</vt:i4>
      </vt:variant>
      <vt:variant>
        <vt:lpwstr>https://www.gov.uk/guidance/data-protection-in-schools/updates</vt:lpwstr>
      </vt:variant>
      <vt:variant>
        <vt:lpwstr/>
      </vt:variant>
      <vt:variant>
        <vt:i4>4194394</vt:i4>
      </vt:variant>
      <vt:variant>
        <vt:i4>39</vt:i4>
      </vt:variant>
      <vt:variant>
        <vt:i4>0</vt:i4>
      </vt:variant>
      <vt:variant>
        <vt:i4>5</vt:i4>
      </vt:variant>
      <vt:variant>
        <vt:lpwstr>https://www.gov.uk/government/publications/safeguarding-practitioners-information-sharing-advice</vt:lpwstr>
      </vt:variant>
      <vt:variant>
        <vt:lpwstr/>
      </vt:variant>
      <vt:variant>
        <vt:i4>3080287</vt:i4>
      </vt:variant>
      <vt:variant>
        <vt:i4>36</vt:i4>
      </vt:variant>
      <vt:variant>
        <vt:i4>0</vt:i4>
      </vt:variant>
      <vt:variant>
        <vt:i4>5</vt:i4>
      </vt:variant>
      <vt:variant>
        <vt:lpwstr>mailto:help@nspcc.org.uk</vt:lpwstr>
      </vt:variant>
      <vt:variant>
        <vt:lpwstr/>
      </vt:variant>
      <vt:variant>
        <vt:i4>3080304</vt:i4>
      </vt:variant>
      <vt:variant>
        <vt:i4>33</vt:i4>
      </vt:variant>
      <vt:variant>
        <vt:i4>0</vt:i4>
      </vt:variant>
      <vt:variant>
        <vt:i4>5</vt:i4>
      </vt:variant>
      <vt:variant>
        <vt:lpwstr>https://www.devon.gov.uk/support-schools-settings/safeguarding/guidance-policy-and-tools-2/safeguarding-one-minute-guides/no-67-low-level-concerns/</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589902</vt:i4>
      </vt:variant>
      <vt:variant>
        <vt:i4>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21</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1507417</vt:i4>
      </vt:variant>
      <vt:variant>
        <vt:i4>15</vt:i4>
      </vt:variant>
      <vt:variant>
        <vt:i4>0</vt:i4>
      </vt:variant>
      <vt:variant>
        <vt:i4>5</vt:i4>
      </vt:variant>
      <vt:variant>
        <vt:lpwstr>https://www.gov.uk/government/publications/working-together-to-safeguard-children--2</vt:lpwstr>
      </vt:variant>
      <vt:variant>
        <vt:lpwstr/>
      </vt:variant>
      <vt:variant>
        <vt:i4>1441916</vt:i4>
      </vt:variant>
      <vt:variant>
        <vt:i4>12</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9</vt:i4>
      </vt:variant>
      <vt:variant>
        <vt:i4>0</vt:i4>
      </vt:variant>
      <vt:variant>
        <vt:i4>5</vt:i4>
      </vt:variant>
      <vt:variant>
        <vt:lpwstr>https://www.legislation.gov.uk/ukpga/2006/47/contents</vt:lpwstr>
      </vt:variant>
      <vt:variant>
        <vt:lpwstr/>
      </vt:variant>
      <vt:variant>
        <vt:i4>3997793</vt:i4>
      </vt:variant>
      <vt:variant>
        <vt:i4>6</vt:i4>
      </vt:variant>
      <vt:variant>
        <vt:i4>0</vt:i4>
      </vt:variant>
      <vt:variant>
        <vt:i4>5</vt:i4>
      </vt:variant>
      <vt:variant>
        <vt:lpwstr>https://www.legislation.gov.uk/uksi/2003/1910/contents/made</vt:lpwstr>
      </vt:variant>
      <vt:variant>
        <vt:lpwstr/>
      </vt:variant>
      <vt:variant>
        <vt:i4>4784139</vt:i4>
      </vt:variant>
      <vt:variant>
        <vt:i4>3</vt:i4>
      </vt:variant>
      <vt:variant>
        <vt:i4>0</vt:i4>
      </vt:variant>
      <vt:variant>
        <vt:i4>5</vt:i4>
      </vt:variant>
      <vt:variant>
        <vt:lpwstr>https://www.legislation.gov.uk/ukpga/2002/32/section/157/enacted</vt:lpwstr>
      </vt:variant>
      <vt:variant>
        <vt:lpwstr/>
      </vt:variant>
      <vt:variant>
        <vt:i4>5242973</vt:i4>
      </vt:variant>
      <vt:variant>
        <vt:i4>0</vt:i4>
      </vt:variant>
      <vt:variant>
        <vt:i4>0</vt:i4>
      </vt:variant>
      <vt:variant>
        <vt:i4>5</vt:i4>
      </vt:variant>
      <vt:variant>
        <vt:lpwstr>https://www.legislation.gov.uk/ukpga/2002/32/contents</vt:lpwstr>
      </vt:variant>
      <vt:variant>
        <vt:lpwstr/>
      </vt:variant>
      <vt:variant>
        <vt:i4>4784217</vt:i4>
      </vt:variant>
      <vt:variant>
        <vt:i4>54</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51</vt:i4>
      </vt:variant>
      <vt:variant>
        <vt:i4>0</vt:i4>
      </vt:variant>
      <vt:variant>
        <vt:i4>5</vt:i4>
      </vt:variant>
      <vt:variant>
        <vt:lpwstr>https://www.gov.uk/government/groups/uk-council-for-child-internet-safety-ukccis</vt:lpwstr>
      </vt:variant>
      <vt:variant>
        <vt:lpwstr/>
      </vt:variant>
      <vt:variant>
        <vt:i4>5046295</vt:i4>
      </vt:variant>
      <vt:variant>
        <vt:i4>48</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45</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5832731</vt:i4>
      </vt:variant>
      <vt:variant>
        <vt:i4>39</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1114184</vt:i4>
      </vt:variant>
      <vt:variant>
        <vt:i4>36</vt:i4>
      </vt:variant>
      <vt:variant>
        <vt:i4>0</vt:i4>
      </vt:variant>
      <vt:variant>
        <vt:i4>5</vt:i4>
      </vt:variant>
      <vt:variant>
        <vt:lpwstr>https://www.nspcc.org.uk/what-is-child-abuse/types-of-abuse/gangs-criminal-exploitation/</vt:lpwstr>
      </vt:variant>
      <vt:variant>
        <vt:lpwstr/>
      </vt:variant>
      <vt:variant>
        <vt:i4>7864355</vt:i4>
      </vt:variant>
      <vt:variant>
        <vt:i4>33</vt:i4>
      </vt:variant>
      <vt:variant>
        <vt:i4>0</vt:i4>
      </vt:variant>
      <vt:variant>
        <vt:i4>5</vt:i4>
      </vt:variant>
      <vt:variant>
        <vt:lpwstr>https://www.nspcc.org.uk/what-is-child-abuse/types-of-abuse/gangs-criminal-exploitation/iolence</vt:lpwstr>
      </vt:variant>
      <vt:variant>
        <vt:lpwstr/>
      </vt:variant>
      <vt:variant>
        <vt:i4>2883709</vt:i4>
      </vt:variant>
      <vt:variant>
        <vt:i4>30</vt:i4>
      </vt:variant>
      <vt:variant>
        <vt:i4>0</vt:i4>
      </vt:variant>
      <vt:variant>
        <vt:i4>5</vt:i4>
      </vt:variant>
      <vt:variant>
        <vt:lpwstr>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vt:lpwstr>
      </vt:variant>
      <vt:variant>
        <vt:lpwstr/>
      </vt:variant>
      <vt:variant>
        <vt:i4>5308444</vt:i4>
      </vt:variant>
      <vt:variant>
        <vt:i4>27</vt:i4>
      </vt:variant>
      <vt:variant>
        <vt:i4>0</vt:i4>
      </vt:variant>
      <vt:variant>
        <vt:i4>5</vt:i4>
      </vt:variant>
      <vt:variant>
        <vt:lpwstr>https://www.devonscp.org.uk/document/lon-indicators-of-need/</vt:lpwstr>
      </vt:variant>
      <vt:variant>
        <vt:lpwstr>safer-me</vt:lpwstr>
      </vt:variant>
      <vt:variant>
        <vt:i4>6881391</vt:i4>
      </vt:variant>
      <vt:variant>
        <vt:i4>24</vt:i4>
      </vt:variant>
      <vt:variant>
        <vt:i4>0</vt:i4>
      </vt:variant>
      <vt:variant>
        <vt:i4>5</vt:i4>
      </vt:variant>
      <vt:variant>
        <vt:lpwstr>https://www.gov.uk/government/uploads/system/uploads/attachment_data/file/380595/SMSC_Guidance_Maintained_Schools.pdf</vt:lpwstr>
      </vt:variant>
      <vt:variant>
        <vt:lpwstr/>
      </vt:variant>
      <vt:variant>
        <vt:i4>7798838</vt:i4>
      </vt:variant>
      <vt:variant>
        <vt:i4>21</vt:i4>
      </vt:variant>
      <vt:variant>
        <vt:i4>0</vt:i4>
      </vt:variant>
      <vt:variant>
        <vt:i4>5</vt:i4>
      </vt:variant>
      <vt:variant>
        <vt:lpwstr>https://www.gov.uk/government/publications/the-prevent-duty-safeguarding-learners-vulnerable-to-radicalisation</vt:lpwstr>
      </vt:variant>
      <vt:variant>
        <vt:lpwstr/>
      </vt:variant>
      <vt:variant>
        <vt:i4>1835019</vt:i4>
      </vt:variant>
      <vt:variant>
        <vt:i4>18</vt:i4>
      </vt:variant>
      <vt:variant>
        <vt:i4>0</vt:i4>
      </vt:variant>
      <vt:variant>
        <vt:i4>5</vt:i4>
      </vt:variant>
      <vt:variant>
        <vt:lpwstr>https://www.gov.uk/government/publications/prevent-duty-guidance</vt:lpwstr>
      </vt:variant>
      <vt:variant>
        <vt:lpwstr/>
      </vt:variant>
      <vt:variant>
        <vt:i4>4849683</vt:i4>
      </vt:variant>
      <vt:variant>
        <vt:i4>15</vt:i4>
      </vt:variant>
      <vt:variant>
        <vt:i4>0</vt:i4>
      </vt:variant>
      <vt:variant>
        <vt:i4>5</vt:i4>
      </vt:variant>
      <vt:variant>
        <vt:lpwstr>https://www.devon.gov.uk/support-schools-settings/inclusion/bpriresource/</vt:lpwstr>
      </vt:variant>
      <vt:variant>
        <vt:lpwstr/>
      </vt:variant>
      <vt:variant>
        <vt:i4>6553706</vt:i4>
      </vt:variant>
      <vt:variant>
        <vt:i4>12</vt:i4>
      </vt:variant>
      <vt:variant>
        <vt:i4>0</vt:i4>
      </vt:variant>
      <vt:variant>
        <vt:i4>5</vt:i4>
      </vt:variant>
      <vt:variant>
        <vt:lpwstr>https://www.gov.uk/guidance/data-protection-in-schools</vt:lpwstr>
      </vt:variant>
      <vt:variant>
        <vt:lpwstr/>
      </vt:variant>
      <vt:variant>
        <vt:i4>589844</vt:i4>
      </vt:variant>
      <vt:variant>
        <vt:i4>9</vt:i4>
      </vt:variant>
      <vt:variant>
        <vt:i4>0</vt:i4>
      </vt:variant>
      <vt:variant>
        <vt:i4>5</vt:i4>
      </vt:variant>
      <vt:variant>
        <vt:lpwstr>https://devoncc.sharepoint.com/:b:/s/PublicDocs/Education/EfZ3xIbO0ahNpNFq82khAr0BAvcnvjhxi1OCpCAQh2fxNA?e=ZW4VvH</vt:lpwstr>
      </vt:variant>
      <vt:variant>
        <vt:lpwstr/>
      </vt:variant>
      <vt:variant>
        <vt:i4>589915</vt:i4>
      </vt:variant>
      <vt:variant>
        <vt:i4>6</vt:i4>
      </vt:variant>
      <vt:variant>
        <vt:i4>0</vt:i4>
      </vt:variant>
      <vt:variant>
        <vt:i4>5</vt:i4>
      </vt:variant>
      <vt:variant>
        <vt:lpwstr>https://www.devonscp.org.uk/training-and-resources/levels-of-need/lon-framework/</vt:lpwstr>
      </vt:variant>
      <vt:variant>
        <vt:lpwstr/>
      </vt:variant>
      <vt:variant>
        <vt:i4>6553706</vt:i4>
      </vt:variant>
      <vt:variant>
        <vt:i4>3</vt:i4>
      </vt:variant>
      <vt:variant>
        <vt:i4>0</vt:i4>
      </vt:variant>
      <vt:variant>
        <vt:i4>5</vt:i4>
      </vt:variant>
      <vt:variant>
        <vt:lpwstr>https://www.gov.uk/guidance/data-protection-in-schools</vt:lpwstr>
      </vt:variant>
      <vt:variant>
        <vt:lpwstr/>
      </vt:variant>
      <vt:variant>
        <vt:i4>3211311</vt:i4>
      </vt:variant>
      <vt:variant>
        <vt:i4>0</vt:i4>
      </vt:variant>
      <vt:variant>
        <vt:i4>0</vt:i4>
      </vt:variant>
      <vt:variant>
        <vt:i4>5</vt:i4>
      </vt:variant>
      <vt:variant>
        <vt:lpwstr>https://www.gov.uk/government/collections/dbs-checking-service-guidance--2</vt:lpwstr>
      </vt:variant>
      <vt:variant>
        <vt:lpwstr/>
      </vt:variant>
      <vt:variant>
        <vt:i4>524391</vt:i4>
      </vt:variant>
      <vt:variant>
        <vt:i4>0</vt:i4>
      </vt:variant>
      <vt:variant>
        <vt:i4>0</vt:i4>
      </vt:variant>
      <vt:variant>
        <vt:i4>5</vt:i4>
      </vt:variant>
      <vt:variant>
        <vt:lpwstr>mailto:childsc.localauthoritydesignatedofficersecure-mailbox@devon.gov.uk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Jo Pateman</cp:lastModifiedBy>
  <cp:revision>14</cp:revision>
  <cp:lastPrinted>2017-03-21T18:19:00Z</cp:lastPrinted>
  <dcterms:created xsi:type="dcterms:W3CDTF">2025-12-15T15:01:00Z</dcterms:created>
  <dcterms:modified xsi:type="dcterms:W3CDTF">2026-01-08T09:38:00Z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0x010100811A4510134D264F8D4BA52AC1742B40</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y fmtid="{D5CDD505-2E9C-101B-9397-08002B2CF9AE}" pid="19" name="_dlc_DocIdItemGuid">
    <vt:lpwstr>9fd59fb1-57c1-4009-8933-981a5a9d918f</vt:lpwstr>
  </property>
</Properties>
</file>