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4570" w14:textId="0BEC45CC" w:rsidR="00280711" w:rsidRDefault="00E13F2F" w:rsidP="00280711">
      <w:pPr>
        <w:pStyle w:val="Title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</w:pPr>
      <w:r>
        <w:t>CPU</w:t>
      </w:r>
      <w:r w:rsidR="00787405">
        <w:t xml:space="preserve"> Part 1</w:t>
      </w:r>
      <w:r>
        <w:t xml:space="preserve"> </w:t>
      </w:r>
      <w:r w:rsidR="00280711">
        <w:br/>
      </w:r>
      <w:r>
        <w:rPr>
          <w:rStyle w:val="Heading1Char"/>
        </w:rPr>
        <w:t>All about the Central Processing Unit</w:t>
      </w:r>
      <w:r w:rsidR="00280711">
        <w:rPr>
          <w:rStyle w:val="Heading1Char"/>
        </w:rPr>
        <w:t xml:space="preserve">    </w:t>
      </w:r>
    </w:p>
    <w:p w14:paraId="3897933C" w14:textId="77777777" w:rsidR="00280711" w:rsidRDefault="00280711" w:rsidP="00280711">
      <w:pPr>
        <w:rPr>
          <w:b/>
          <w:bCs/>
        </w:rPr>
      </w:pPr>
    </w:p>
    <w:p w14:paraId="29F84273" w14:textId="77777777" w:rsidR="00280711" w:rsidRDefault="00280711" w:rsidP="00280711">
      <w:pPr>
        <w:pStyle w:val="Heading1"/>
      </w:pPr>
      <w:r w:rsidRPr="00FC5518">
        <w:t xml:space="preserve">Do Now Task </w:t>
      </w:r>
    </w:p>
    <w:p w14:paraId="4EB7CC03" w14:textId="77777777" w:rsidR="002E15C4" w:rsidRDefault="002E15C4" w:rsidP="002E15C4">
      <w:r>
        <w:t>Complete the exam style question below:</w:t>
      </w:r>
    </w:p>
    <w:p w14:paraId="7C1A7A4F" w14:textId="77777777" w:rsidR="002E15C4" w:rsidRDefault="002E15C4" w:rsidP="002E15C4">
      <w:r>
        <w:t>(Hint – Dictionary-based method of compression is the first method of compression we looked at and was the method you used to compress a song)</w:t>
      </w:r>
      <w:r>
        <w:br/>
      </w:r>
    </w:p>
    <w:p w14:paraId="1ED32622" w14:textId="77777777" w:rsidR="002E15C4" w:rsidRDefault="002E15C4" w:rsidP="002E15C4">
      <w:pPr>
        <w:pStyle w:val="question"/>
        <w:numPr>
          <w:ilvl w:val="0"/>
          <w:numId w:val="1"/>
        </w:numPr>
        <w:shd w:val="clear" w:color="auto" w:fill="FFFFFF"/>
        <w:spacing w:before="240" w:beforeAutospacing="0" w:after="0" w:afterAutospacing="0"/>
        <w:ind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The extract of text below is to be compressed using a dictionary-based compression method.</w:t>
      </w:r>
    </w:p>
    <w:p w14:paraId="256A9C87" w14:textId="77777777" w:rsidR="002E15C4" w:rsidRDefault="002E15C4" w:rsidP="002E15C4">
      <w:pPr>
        <w:pStyle w:val="graph"/>
        <w:shd w:val="clear" w:color="auto" w:fill="FFFFFF"/>
        <w:spacing w:before="240" w:beforeAutospacing="0" w:after="0" w:afterAutospacing="0"/>
        <w:jc w:val="center"/>
        <w:outlineLvl w:val="5"/>
        <w:rPr>
          <w:rFonts w:ascii="Arial" w:hAnsi="Arial" w:cs="Arial"/>
          <w:color w:val="222222"/>
          <w:sz w:val="22"/>
          <w:szCs w:val="22"/>
        </w:rPr>
      </w:pPr>
      <w:r w:rsidRPr="00643E9C">
        <w:rPr>
          <w:rFonts w:ascii="Arial" w:hAnsi="Arial" w:cs="Arial"/>
          <w:b/>
          <w:bCs/>
          <w:noProof/>
          <w:color w:val="222222"/>
          <w:sz w:val="22"/>
          <w:szCs w:val="22"/>
        </w:rPr>
        <w:drawing>
          <wp:inline distT="0" distB="0" distL="0" distR="0" wp14:anchorId="5A345DF9" wp14:editId="2605EE21">
            <wp:extent cx="4438650" cy="742950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2"/>
          <w:szCs w:val="22"/>
        </w:rPr>
        <w:t> </w:t>
      </w:r>
    </w:p>
    <w:p w14:paraId="0603A709" w14:textId="77777777" w:rsidR="002E15C4" w:rsidRDefault="002E15C4" w:rsidP="002E15C4">
      <w:pPr>
        <w:pStyle w:val="indent1"/>
        <w:shd w:val="clear" w:color="auto" w:fill="FFFFFF"/>
        <w:spacing w:before="240" w:beforeAutospacing="0" w:after="0" w:afterAutospacing="0"/>
        <w:ind w:left="1134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(a)</w:t>
      </w:r>
      <w:r>
        <w:rPr>
          <w:rFonts w:ascii="Arial" w:hAnsi="Arial" w:cs="Arial"/>
          <w:color w:val="222222"/>
          <w:sz w:val="22"/>
          <w:szCs w:val="22"/>
        </w:rPr>
        <w:t> </w:t>
      </w:r>
      <w:r>
        <w:rPr>
          <w:rFonts w:ascii="Arial" w:hAnsi="Arial" w:cs="Arial"/>
          <w:color w:val="222222"/>
          <w:sz w:val="22"/>
          <w:szCs w:val="22"/>
        </w:rPr>
        <w:t> Dictionary-based compression is an example of a lossless encryption method.</w:t>
      </w:r>
    </w:p>
    <w:p w14:paraId="552BBC64" w14:textId="77777777" w:rsidR="002E15C4" w:rsidRDefault="002E15C4" w:rsidP="002E15C4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Explain the key difference between lossless and lossy compression methods.</w:t>
      </w:r>
    </w:p>
    <w:p w14:paraId="09E7240B" w14:textId="15D6E486" w:rsidR="002E15C4" w:rsidRDefault="002E15C4" w:rsidP="002E15C4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___________________________________________________________</w:t>
      </w:r>
    </w:p>
    <w:p w14:paraId="035E7A10" w14:textId="7009999B" w:rsidR="002E15C4" w:rsidRDefault="002E15C4" w:rsidP="002E15C4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___________________________________________________________</w:t>
      </w:r>
    </w:p>
    <w:p w14:paraId="5A7D76E7" w14:textId="3B56C09A" w:rsidR="002E15C4" w:rsidRDefault="002E15C4" w:rsidP="002E15C4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___________________________________________________________</w:t>
      </w:r>
    </w:p>
    <w:p w14:paraId="1A475383" w14:textId="0A27A000" w:rsidR="002E15C4" w:rsidRDefault="002E15C4" w:rsidP="002E15C4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___________________________________________________________</w:t>
      </w:r>
    </w:p>
    <w:p w14:paraId="3D5B8907" w14:textId="77777777" w:rsidR="002E15C4" w:rsidRDefault="002E15C4" w:rsidP="002E15C4">
      <w:pPr>
        <w:pStyle w:val="mark"/>
        <w:shd w:val="clear" w:color="auto" w:fill="FFFFFF"/>
        <w:spacing w:before="6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(1)</w:t>
      </w:r>
    </w:p>
    <w:p w14:paraId="7BA4B379" w14:textId="77777777" w:rsidR="002E15C4" w:rsidRDefault="002E15C4" w:rsidP="002E15C4">
      <w:pPr>
        <w:pStyle w:val="indent1"/>
        <w:shd w:val="clear" w:color="auto" w:fill="FFFFFF"/>
        <w:spacing w:before="240" w:beforeAutospacing="0" w:after="0" w:afterAutospacing="0"/>
        <w:ind w:left="1134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(b)</w:t>
      </w:r>
      <w:r>
        <w:rPr>
          <w:rFonts w:ascii="Arial" w:hAnsi="Arial" w:cs="Arial"/>
          <w:color w:val="222222"/>
          <w:sz w:val="22"/>
          <w:szCs w:val="22"/>
        </w:rPr>
        <w:t> </w:t>
      </w:r>
      <w:r>
        <w:rPr>
          <w:rFonts w:ascii="Arial" w:hAnsi="Arial" w:cs="Arial"/>
          <w:color w:val="222222"/>
          <w:sz w:val="22"/>
          <w:szCs w:val="22"/>
        </w:rPr>
        <w:t> Explain how the extract of text in the extract above could be compressed using a dictionary-based method.</w:t>
      </w:r>
    </w:p>
    <w:p w14:paraId="7886124E" w14:textId="2D31E17D" w:rsidR="002E15C4" w:rsidRDefault="002E15C4" w:rsidP="002E15C4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___________________________________________________________</w:t>
      </w:r>
    </w:p>
    <w:p w14:paraId="4A792329" w14:textId="6DA448CE" w:rsidR="002E15C4" w:rsidRDefault="002E15C4" w:rsidP="002E15C4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___________________________________________________________</w:t>
      </w:r>
    </w:p>
    <w:p w14:paraId="2446BA3B" w14:textId="528A0337" w:rsidR="002E15C4" w:rsidRDefault="002E15C4" w:rsidP="002E15C4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___________________________________________________________</w:t>
      </w:r>
    </w:p>
    <w:p w14:paraId="48633735" w14:textId="13AA42E7" w:rsidR="002E15C4" w:rsidRDefault="002E15C4" w:rsidP="002E15C4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___________________________________________________________</w:t>
      </w:r>
    </w:p>
    <w:p w14:paraId="2149DAED" w14:textId="05D55D4E" w:rsidR="002E15C4" w:rsidRDefault="002E15C4" w:rsidP="002E15C4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___________________________________________________________</w:t>
      </w:r>
    </w:p>
    <w:p w14:paraId="29607471" w14:textId="77777777" w:rsidR="002E15C4" w:rsidRDefault="002E15C4" w:rsidP="002E15C4">
      <w:pPr>
        <w:pStyle w:val="mark"/>
        <w:shd w:val="clear" w:color="auto" w:fill="FFFFFF"/>
        <w:spacing w:before="6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(2)</w:t>
      </w:r>
    </w:p>
    <w:p w14:paraId="100E2C0C" w14:textId="77777777" w:rsidR="002E15C4" w:rsidRDefault="002E15C4">
      <w:pPr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hAnsi="Arial" w:cs="Arial"/>
          <w:color w:val="222222"/>
        </w:rPr>
        <w:br w:type="page"/>
      </w:r>
    </w:p>
    <w:p w14:paraId="745FCB52" w14:textId="65693474" w:rsidR="002E15C4" w:rsidRDefault="002E15C4" w:rsidP="002E15C4">
      <w:pPr>
        <w:pStyle w:val="indent1"/>
        <w:shd w:val="clear" w:color="auto" w:fill="FFFFFF"/>
        <w:spacing w:before="240" w:beforeAutospacing="0" w:after="0" w:afterAutospacing="0"/>
        <w:ind w:left="1134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lastRenderedPageBreak/>
        <w:t>(c)</w:t>
      </w:r>
      <w:r>
        <w:rPr>
          <w:rFonts w:ascii="Arial" w:hAnsi="Arial" w:cs="Arial"/>
          <w:color w:val="222222"/>
          <w:sz w:val="22"/>
          <w:szCs w:val="22"/>
        </w:rPr>
        <w:t> </w:t>
      </w:r>
      <w:r>
        <w:rPr>
          <w:rFonts w:ascii="Arial" w:hAnsi="Arial" w:cs="Arial"/>
          <w:color w:val="222222"/>
          <w:sz w:val="22"/>
          <w:szCs w:val="22"/>
        </w:rPr>
        <w:t> After the text in the extract above has been compressed it is to be transmitted across a computer network.</w:t>
      </w:r>
    </w:p>
    <w:p w14:paraId="1A07F271" w14:textId="77777777" w:rsidR="002E15C4" w:rsidRDefault="002E15C4" w:rsidP="002E15C4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Explain why dictionary-based compression is not very effective for compressing small amounts of text for transmission.</w:t>
      </w:r>
    </w:p>
    <w:p w14:paraId="3DEC9106" w14:textId="0ABC7D0A" w:rsidR="002E15C4" w:rsidRDefault="002E15C4" w:rsidP="002E15C4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___________________________________________________________</w:t>
      </w:r>
    </w:p>
    <w:p w14:paraId="378460F5" w14:textId="7C159057" w:rsidR="002E15C4" w:rsidRDefault="002E15C4" w:rsidP="002E15C4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___________________________________________________________</w:t>
      </w:r>
    </w:p>
    <w:p w14:paraId="6C885F4F" w14:textId="624F6425" w:rsidR="002E15C4" w:rsidRDefault="002E15C4" w:rsidP="002E15C4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___________________________________________________________</w:t>
      </w:r>
    </w:p>
    <w:p w14:paraId="46BD3E67" w14:textId="1AC1DA1A" w:rsidR="002E15C4" w:rsidRDefault="002E15C4" w:rsidP="002E15C4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___________________________________________________________</w:t>
      </w:r>
    </w:p>
    <w:p w14:paraId="650FD40D" w14:textId="77777777" w:rsidR="002E15C4" w:rsidRDefault="002E15C4" w:rsidP="002E15C4">
      <w:pPr>
        <w:pStyle w:val="mark"/>
        <w:shd w:val="clear" w:color="auto" w:fill="FFFFFF"/>
        <w:spacing w:before="6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(1)</w:t>
      </w:r>
    </w:p>
    <w:p w14:paraId="2B46E060" w14:textId="77777777" w:rsidR="002E15C4" w:rsidRDefault="002E15C4" w:rsidP="002E15C4">
      <w:pPr>
        <w:pStyle w:val="mark"/>
        <w:shd w:val="clear" w:color="auto" w:fill="FFFFFF"/>
        <w:spacing w:before="60" w:beforeAutospacing="0" w:after="0" w:afterAutospacing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(Total 4 marks)</w:t>
      </w:r>
    </w:p>
    <w:p w14:paraId="591A7AB2" w14:textId="77777777" w:rsidR="002E15C4" w:rsidRDefault="002E15C4" w:rsidP="002E15C4"/>
    <w:p w14:paraId="67E1E4DD" w14:textId="77777777" w:rsidR="002E15C4" w:rsidRDefault="002E15C4" w:rsidP="002E15C4">
      <w:pPr>
        <w:rPr>
          <w:i/>
          <w:iCs/>
        </w:rPr>
      </w:pPr>
      <w:r w:rsidRPr="00405262">
        <w:rPr>
          <w:i/>
          <w:iCs/>
        </w:rPr>
        <w:t xml:space="preserve">Random Fact: This question is </w:t>
      </w:r>
      <w:proofErr w:type="gramStart"/>
      <w:r w:rsidRPr="00405262">
        <w:rPr>
          <w:i/>
          <w:iCs/>
        </w:rPr>
        <w:t>actually from</w:t>
      </w:r>
      <w:proofErr w:type="gramEnd"/>
      <w:r w:rsidRPr="00405262">
        <w:rPr>
          <w:i/>
          <w:iCs/>
        </w:rPr>
        <w:t xml:space="preserve"> A level computing. I wanted to demonstrate to you that what you have been learning not only prepares you for computing GCSE but also the </w:t>
      </w:r>
      <w:proofErr w:type="spellStart"/>
      <w:r w:rsidRPr="00405262">
        <w:rPr>
          <w:i/>
          <w:iCs/>
        </w:rPr>
        <w:t>Alevel</w:t>
      </w:r>
      <w:proofErr w:type="spellEnd"/>
      <w:r w:rsidRPr="00405262">
        <w:rPr>
          <w:i/>
          <w:iCs/>
        </w:rPr>
        <w:t xml:space="preserve"> as there is very little different between GCSE computing and AS level computing. </w:t>
      </w:r>
    </w:p>
    <w:p w14:paraId="6015E932" w14:textId="77777777" w:rsidR="002E15C4" w:rsidRDefault="002E15C4" w:rsidP="002E15C4">
      <w:pPr>
        <w:rPr>
          <w:i/>
          <w:iCs/>
        </w:rPr>
      </w:pPr>
    </w:p>
    <w:p w14:paraId="4E390619" w14:textId="77777777" w:rsidR="002E15C4" w:rsidRDefault="002E15C4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br w:type="page"/>
      </w:r>
    </w:p>
    <w:p w14:paraId="6E65FB57" w14:textId="4DE9B6D4" w:rsidR="00264037" w:rsidRDefault="00264037" w:rsidP="0026403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</w:t>
      </w:r>
      <w:r w:rsidR="005815A5">
        <w:rPr>
          <w:rFonts w:ascii="Arial" w:hAnsi="Arial" w:cs="Arial"/>
          <w:b/>
          <w:bCs/>
          <w:color w:val="000000"/>
          <w:sz w:val="27"/>
          <w:szCs w:val="27"/>
        </w:rPr>
        <w:t>2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14:paraId="59683A15" w14:textId="77777777" w:rsidR="00264037" w:rsidRDefault="00264037" w:rsidP="00264037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Huffman tree shown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was created to encode the string shown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. The frequency of each character is shown in brackets. For example, the letter A appears five times within the string shown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>.</w:t>
      </w:r>
    </w:p>
    <w:p w14:paraId="0E890CAD" w14:textId="77777777" w:rsidR="00264037" w:rsidRDefault="00264037" w:rsidP="0026403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3AB8028B" w14:textId="77777777" w:rsidR="00264037" w:rsidRDefault="00264037" w:rsidP="0026403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AAGHHGGSAAASG</w:t>
      </w:r>
    </w:p>
    <w:p w14:paraId="40466317" w14:textId="77777777" w:rsidR="00264037" w:rsidRDefault="00264037" w:rsidP="0026403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675445F7" w14:textId="531F6989" w:rsidR="00264037" w:rsidRDefault="00264037" w:rsidP="0026403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A3F0314" wp14:editId="44C84C2E">
            <wp:extent cx="3717290" cy="2386965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270D020D" w14:textId="77777777" w:rsidR="00264037" w:rsidRDefault="00264037" w:rsidP="0026403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Complete the code table below for characters </w:t>
      </w:r>
      <w:r>
        <w:rPr>
          <w:rFonts w:ascii="Courier New" w:hAnsi="Courier New" w:cs="Courier New"/>
          <w:sz w:val="20"/>
          <w:szCs w:val="20"/>
        </w:rPr>
        <w:t>G</w:t>
      </w:r>
      <w:r>
        <w:rPr>
          <w:rFonts w:ascii="Arial" w:hAnsi="Arial" w:cs="Arial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S</w:t>
      </w:r>
      <w:r>
        <w:rPr>
          <w:rFonts w:ascii="Arial" w:hAnsi="Arial" w:cs="Arial"/>
        </w:rPr>
        <w:t xml:space="preserve"> and </w:t>
      </w:r>
      <w:r>
        <w:rPr>
          <w:rFonts w:ascii="Courier New" w:hAnsi="Courier New" w:cs="Courier New"/>
          <w:sz w:val="20"/>
          <w:szCs w:val="20"/>
        </w:rPr>
        <w:t>H</w:t>
      </w:r>
      <w:r>
        <w:rPr>
          <w:rFonts w:ascii="Arial" w:hAnsi="Arial" w:cs="Arial"/>
        </w:rPr>
        <w:t xml:space="preserve"> for the Huffman tree shown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. The code for character </w:t>
      </w:r>
      <w:r>
        <w:rPr>
          <w:rFonts w:ascii="Courier New" w:hAnsi="Courier New" w:cs="Courier New"/>
          <w:sz w:val="20"/>
          <w:szCs w:val="20"/>
        </w:rPr>
        <w:t>A</w:t>
      </w:r>
      <w:r>
        <w:rPr>
          <w:rFonts w:ascii="Arial" w:hAnsi="Arial" w:cs="Arial"/>
        </w:rPr>
        <w:t xml:space="preserve"> has already been completed.</w:t>
      </w:r>
    </w:p>
    <w:p w14:paraId="39148716" w14:textId="77777777" w:rsidR="00264037" w:rsidRDefault="00264037" w:rsidP="00264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8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4"/>
        <w:gridCol w:w="2142"/>
      </w:tblGrid>
      <w:tr w:rsidR="00264037" w14:paraId="3C7A8DD5" w14:textId="77777777" w:rsidTr="000D5FF3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F3314" w14:textId="77777777" w:rsidR="00264037" w:rsidRDefault="00264037" w:rsidP="000D5FF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Character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7692D" w14:textId="77777777" w:rsidR="00264037" w:rsidRDefault="00264037" w:rsidP="000D5FF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Binary code</w:t>
            </w:r>
          </w:p>
        </w:tc>
      </w:tr>
      <w:tr w:rsidR="00264037" w14:paraId="728A6D63" w14:textId="77777777" w:rsidTr="000D5FF3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FFDD8" w14:textId="77777777" w:rsidR="00264037" w:rsidRDefault="00264037" w:rsidP="000D5FF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1CA9" w14:textId="77777777" w:rsidR="00264037" w:rsidRDefault="00264037" w:rsidP="000D5FF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64037" w14:paraId="7C3F002F" w14:textId="77777777" w:rsidTr="000D5FF3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61AE" w14:textId="77777777" w:rsidR="00264037" w:rsidRDefault="00264037" w:rsidP="000D5FF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72DA6" w14:textId="77777777" w:rsidR="00264037" w:rsidRDefault="00264037" w:rsidP="000D5FF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264037" w14:paraId="4B741FE5" w14:textId="77777777" w:rsidTr="000D5FF3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04D6" w14:textId="77777777" w:rsidR="00264037" w:rsidRDefault="00264037" w:rsidP="000D5FF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3FA9" w14:textId="77777777" w:rsidR="00264037" w:rsidRDefault="00264037" w:rsidP="000D5FF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264037" w14:paraId="5EE1E726" w14:textId="77777777" w:rsidTr="000D5FF3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86471" w14:textId="77777777" w:rsidR="00264037" w:rsidRDefault="00264037" w:rsidP="000D5FF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20B23" w14:textId="77777777" w:rsidR="00264037" w:rsidRDefault="00264037" w:rsidP="000D5FF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</w:tbl>
    <w:p w14:paraId="1B6D87CE" w14:textId="77777777" w:rsidR="00264037" w:rsidRDefault="00264037" w:rsidP="0026403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368278B7" w14:textId="77777777" w:rsidR="00264037" w:rsidRDefault="0026403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FFABFF" w14:textId="77208B07" w:rsidR="00264037" w:rsidRDefault="00264037" w:rsidP="0026403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The string shown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could also be encoded using ASCII. ASCII uses 7 bits to represent each character.</w:t>
      </w:r>
    </w:p>
    <w:p w14:paraId="12763E64" w14:textId="5616E4D9" w:rsidR="00264037" w:rsidRDefault="00264037" w:rsidP="0026403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The Huffman tree is 25 bits lo</w:t>
      </w:r>
      <w:r w:rsidR="00935E31">
        <w:rPr>
          <w:rFonts w:ascii="Arial" w:hAnsi="Arial" w:cs="Arial"/>
        </w:rPr>
        <w:t xml:space="preserve">ng. </w:t>
      </w:r>
    </w:p>
    <w:p w14:paraId="5D443341" w14:textId="77777777" w:rsidR="00264037" w:rsidRDefault="00264037" w:rsidP="0026403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How many bits are </w:t>
      </w:r>
      <w:r>
        <w:rPr>
          <w:rFonts w:ascii="Arial" w:hAnsi="Arial" w:cs="Arial"/>
          <w:b/>
          <w:bCs/>
        </w:rPr>
        <w:t>saved</w:t>
      </w:r>
      <w:r>
        <w:rPr>
          <w:rFonts w:ascii="Arial" w:hAnsi="Arial" w:cs="Arial"/>
        </w:rPr>
        <w:t xml:space="preserve"> by using Huffman coding rather than ASCII to represent the string shown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>?</w:t>
      </w:r>
    </w:p>
    <w:p w14:paraId="1C6F35E8" w14:textId="77777777" w:rsidR="00264037" w:rsidRDefault="00264037" w:rsidP="0026403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show your working.</w:t>
      </w:r>
    </w:p>
    <w:p w14:paraId="7173D155" w14:textId="465DD0FB" w:rsidR="00264037" w:rsidRDefault="00264037" w:rsidP="0026403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14:paraId="033291BC" w14:textId="1827187C" w:rsidR="00264037" w:rsidRDefault="00264037" w:rsidP="0026403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14:paraId="460D837B" w14:textId="5638DF1C" w:rsidR="00264037" w:rsidRDefault="00264037" w:rsidP="0026403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14:paraId="0F79E9A5" w14:textId="5ED40DF6" w:rsidR="00264037" w:rsidRDefault="00264037" w:rsidP="0026403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14:paraId="53050EE5" w14:textId="3E092C24" w:rsidR="00264037" w:rsidRDefault="00264037" w:rsidP="0026403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14:paraId="04194AA0" w14:textId="44DFD409" w:rsidR="00264037" w:rsidRDefault="00264037" w:rsidP="0026403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14:paraId="59509106" w14:textId="7F00D51F" w:rsidR="00264037" w:rsidRDefault="00264037" w:rsidP="0026403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br/>
      </w:r>
    </w:p>
    <w:p w14:paraId="02D8762A" w14:textId="77777777" w:rsidR="00264037" w:rsidRDefault="00264037" w:rsidP="00264037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_________________________________________</w:t>
      </w:r>
    </w:p>
    <w:p w14:paraId="4539DAB6" w14:textId="77777777" w:rsidR="00264037" w:rsidRDefault="00264037" w:rsidP="0026403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57884D76" w14:textId="77777777" w:rsidR="00264037" w:rsidRDefault="00264037" w:rsidP="0026403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14:paraId="345273E1" w14:textId="451E185F" w:rsidR="002E15C4" w:rsidRPr="00E354EC" w:rsidRDefault="002E15C4" w:rsidP="002E15C4">
      <w:pPr>
        <w:rPr>
          <w:i/>
          <w:iCs/>
        </w:rPr>
      </w:pPr>
      <w:r>
        <w:t>(</w:t>
      </w:r>
      <w:r>
        <w:rPr>
          <w:i/>
          <w:iCs/>
        </w:rPr>
        <w:t xml:space="preserve">This question is however from the GCSE and so will </w:t>
      </w:r>
      <w:r w:rsidR="00F7504F">
        <w:rPr>
          <w:i/>
          <w:iCs/>
        </w:rPr>
        <w:t>all</w:t>
      </w:r>
      <w:r>
        <w:rPr>
          <w:i/>
          <w:iCs/>
        </w:rPr>
        <w:t xml:space="preserve"> others in this worksheet)</w:t>
      </w:r>
    </w:p>
    <w:p w14:paraId="59EC3B41" w14:textId="7CABD5C1" w:rsidR="002E15C4" w:rsidRDefault="002E15C4">
      <w:r>
        <w:br w:type="page"/>
      </w:r>
    </w:p>
    <w:p w14:paraId="673443CC" w14:textId="63938FDA" w:rsidR="00FE7B1F" w:rsidRDefault="002E15C4" w:rsidP="002E15C4">
      <w:pPr>
        <w:pStyle w:val="Heading1"/>
      </w:pPr>
      <w:r>
        <w:lastRenderedPageBreak/>
        <w:t>Topic Goals</w:t>
      </w:r>
    </w:p>
    <w:p w14:paraId="36383DEC" w14:textId="77777777" w:rsidR="00546894" w:rsidRPr="00546894" w:rsidRDefault="00546894" w:rsidP="00546894">
      <w:pPr>
        <w:numPr>
          <w:ilvl w:val="0"/>
          <w:numId w:val="2"/>
        </w:numPr>
      </w:pPr>
      <w:r w:rsidRPr="00546894">
        <w:rPr>
          <w:b/>
          <w:bCs/>
        </w:rPr>
        <w:t>Recap the Basics of compression</w:t>
      </w:r>
    </w:p>
    <w:p w14:paraId="26AC4A52" w14:textId="77777777" w:rsidR="00546894" w:rsidRPr="00546894" w:rsidRDefault="00546894" w:rsidP="00546894">
      <w:pPr>
        <w:numPr>
          <w:ilvl w:val="0"/>
          <w:numId w:val="2"/>
        </w:numPr>
      </w:pPr>
      <w:r w:rsidRPr="00546894">
        <w:rPr>
          <w:b/>
          <w:bCs/>
        </w:rPr>
        <w:t xml:space="preserve">Review and </w:t>
      </w:r>
      <w:proofErr w:type="gramStart"/>
      <w:r w:rsidRPr="00546894">
        <w:rPr>
          <w:b/>
          <w:bCs/>
        </w:rPr>
        <w:t>Investigate</w:t>
      </w:r>
      <w:proofErr w:type="gramEnd"/>
      <w:r w:rsidRPr="00546894">
        <w:rPr>
          <w:b/>
          <w:bCs/>
        </w:rPr>
        <w:t xml:space="preserve"> primary memory, cache, busses and the CPU. </w:t>
      </w:r>
    </w:p>
    <w:p w14:paraId="3AABFF7C" w14:textId="77777777" w:rsidR="00546894" w:rsidRPr="00546894" w:rsidRDefault="00546894" w:rsidP="00546894">
      <w:pPr>
        <w:numPr>
          <w:ilvl w:val="0"/>
          <w:numId w:val="2"/>
        </w:numPr>
      </w:pPr>
      <w:r w:rsidRPr="00546894">
        <w:rPr>
          <w:b/>
          <w:bCs/>
        </w:rPr>
        <w:t xml:space="preserve">Investigate what Hertz measure and how its relevant to a CPU. </w:t>
      </w:r>
    </w:p>
    <w:p w14:paraId="73750DC3" w14:textId="77777777" w:rsidR="00546894" w:rsidRPr="00546894" w:rsidRDefault="00546894" w:rsidP="00546894">
      <w:pPr>
        <w:numPr>
          <w:ilvl w:val="0"/>
          <w:numId w:val="2"/>
        </w:numPr>
      </w:pPr>
      <w:r w:rsidRPr="00546894">
        <w:rPr>
          <w:b/>
          <w:bCs/>
        </w:rPr>
        <w:t xml:space="preserve">Break down language levels. </w:t>
      </w:r>
    </w:p>
    <w:p w14:paraId="6C9DEA3F" w14:textId="77777777" w:rsidR="00546894" w:rsidRPr="00546894" w:rsidRDefault="00546894" w:rsidP="00546894">
      <w:pPr>
        <w:numPr>
          <w:ilvl w:val="0"/>
          <w:numId w:val="2"/>
        </w:numPr>
      </w:pPr>
      <w:r w:rsidRPr="00546894">
        <w:rPr>
          <w:b/>
          <w:bCs/>
        </w:rPr>
        <w:t>Investigate what is inside a CPU</w:t>
      </w:r>
    </w:p>
    <w:p w14:paraId="01306F32" w14:textId="77777777" w:rsidR="00546894" w:rsidRPr="00546894" w:rsidRDefault="00546894" w:rsidP="00546894">
      <w:pPr>
        <w:numPr>
          <w:ilvl w:val="0"/>
          <w:numId w:val="2"/>
        </w:numPr>
      </w:pPr>
      <w:r w:rsidRPr="00546894">
        <w:rPr>
          <w:b/>
          <w:bCs/>
        </w:rPr>
        <w:t xml:space="preserve">Discovering the Fetch, Decode and Execute cycle. </w:t>
      </w:r>
    </w:p>
    <w:p w14:paraId="3A2691D4" w14:textId="77777777" w:rsidR="00546894" w:rsidRPr="00546894" w:rsidRDefault="00546894" w:rsidP="00546894">
      <w:pPr>
        <w:numPr>
          <w:ilvl w:val="0"/>
          <w:numId w:val="2"/>
        </w:numPr>
      </w:pPr>
      <w:r w:rsidRPr="00546894">
        <w:rPr>
          <w:b/>
          <w:bCs/>
        </w:rPr>
        <w:t>Teach</w:t>
      </w:r>
      <w:r w:rsidRPr="00546894">
        <w:rPr>
          <w:b/>
          <w:bCs/>
          <w:i/>
          <w:iCs/>
        </w:rPr>
        <w:t xml:space="preserve"> them</w:t>
      </w:r>
      <w:r w:rsidRPr="00546894">
        <w:rPr>
          <w:b/>
          <w:bCs/>
        </w:rPr>
        <w:t xml:space="preserve"> the fetch decode and execute cycle. </w:t>
      </w:r>
    </w:p>
    <w:p w14:paraId="74B5427D" w14:textId="77777777" w:rsidR="00546894" w:rsidRPr="00546894" w:rsidRDefault="00546894" w:rsidP="00546894">
      <w:pPr>
        <w:numPr>
          <w:ilvl w:val="0"/>
          <w:numId w:val="2"/>
        </w:numPr>
      </w:pPr>
      <w:r w:rsidRPr="00546894">
        <w:rPr>
          <w:b/>
          <w:bCs/>
        </w:rPr>
        <w:t xml:space="preserve">Extension – FDE in detail. </w:t>
      </w:r>
    </w:p>
    <w:p w14:paraId="3B62F8E5" w14:textId="77777777" w:rsidR="002E5119" w:rsidRDefault="002E5119" w:rsidP="002E5119">
      <w:pPr>
        <w:pStyle w:val="Heading1"/>
      </w:pPr>
    </w:p>
    <w:p w14:paraId="019D550C" w14:textId="0E750C3B" w:rsidR="002E5119" w:rsidRDefault="002E5119" w:rsidP="002E5119">
      <w:pPr>
        <w:pStyle w:val="Heading1"/>
      </w:pPr>
      <w:r>
        <w:t>Lossy vs Lossless compression</w:t>
      </w:r>
    </w:p>
    <w:p w14:paraId="0BD4670F" w14:textId="77777777" w:rsidR="002E5119" w:rsidRDefault="002E5119" w:rsidP="002E51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5119" w14:paraId="68D38CCB" w14:textId="77777777" w:rsidTr="00897AEC">
        <w:tc>
          <w:tcPr>
            <w:tcW w:w="9016" w:type="dxa"/>
            <w:shd w:val="clear" w:color="auto" w:fill="E2EFD9" w:themeFill="accent6" w:themeFillTint="33"/>
          </w:tcPr>
          <w:p w14:paraId="6E8258AE" w14:textId="77777777" w:rsidR="002E5119" w:rsidRPr="00B7027B" w:rsidRDefault="002E5119" w:rsidP="00897AEC">
            <w:pPr>
              <w:pStyle w:val="Heading2"/>
              <w:jc w:val="center"/>
              <w:outlineLvl w:val="1"/>
              <w:rPr>
                <w:b/>
                <w:bCs/>
              </w:rPr>
            </w:pPr>
            <w:r w:rsidRPr="00B7027B">
              <w:rPr>
                <w:b/>
                <w:bCs/>
              </w:rPr>
              <w:t>Lossless compression</w:t>
            </w:r>
          </w:p>
          <w:p w14:paraId="1990F354" w14:textId="77777777" w:rsidR="002E5119" w:rsidRDefault="002E5119" w:rsidP="00897AEC"/>
        </w:tc>
      </w:tr>
      <w:tr w:rsidR="002E5119" w14:paraId="5C3DF534" w14:textId="77777777" w:rsidTr="00897AEC">
        <w:tc>
          <w:tcPr>
            <w:tcW w:w="9016" w:type="dxa"/>
            <w:shd w:val="clear" w:color="auto" w:fill="000000" w:themeFill="text1"/>
          </w:tcPr>
          <w:p w14:paraId="16CD3931" w14:textId="77777777" w:rsidR="002E5119" w:rsidRPr="00B7027B" w:rsidRDefault="002E5119" w:rsidP="00897AEC">
            <w:pPr>
              <w:rPr>
                <w:b/>
                <w:bCs/>
                <w:color w:val="FFFFFF" w:themeColor="background1"/>
              </w:rPr>
            </w:pPr>
            <w:r w:rsidRPr="00B7027B">
              <w:rPr>
                <w:b/>
                <w:bCs/>
                <w:color w:val="FFFFFF" w:themeColor="background1"/>
              </w:rPr>
              <w:t>What is the benefit to lossless compression?</w:t>
            </w:r>
          </w:p>
          <w:p w14:paraId="5A17C06D" w14:textId="77777777" w:rsidR="002E5119" w:rsidRDefault="002E5119" w:rsidP="00897AEC"/>
        </w:tc>
      </w:tr>
      <w:tr w:rsidR="002E5119" w14:paraId="7BF91564" w14:textId="77777777" w:rsidTr="00897AEC">
        <w:tc>
          <w:tcPr>
            <w:tcW w:w="9016" w:type="dxa"/>
          </w:tcPr>
          <w:p w14:paraId="1476400C" w14:textId="77777777" w:rsidR="002E5119" w:rsidRDefault="002E5119" w:rsidP="00897AEC"/>
          <w:p w14:paraId="33D66CC1" w14:textId="77777777" w:rsidR="002E5119" w:rsidRDefault="002E5119" w:rsidP="00897AEC"/>
          <w:p w14:paraId="4FF4C367" w14:textId="1783BC2B" w:rsidR="002E5119" w:rsidRDefault="002E5119" w:rsidP="00897AEC">
            <w:r>
              <w:br/>
            </w:r>
          </w:p>
        </w:tc>
      </w:tr>
      <w:tr w:rsidR="002E5119" w14:paraId="336DDF5C" w14:textId="77777777" w:rsidTr="00897AEC">
        <w:tc>
          <w:tcPr>
            <w:tcW w:w="9016" w:type="dxa"/>
            <w:shd w:val="clear" w:color="auto" w:fill="000000" w:themeFill="text1"/>
          </w:tcPr>
          <w:p w14:paraId="1DB68867" w14:textId="77777777" w:rsidR="002E5119" w:rsidRPr="00B7027B" w:rsidRDefault="002E5119" w:rsidP="00897AEC">
            <w:pPr>
              <w:rPr>
                <w:b/>
                <w:bCs/>
                <w:color w:val="FFFFFF" w:themeColor="background1"/>
              </w:rPr>
            </w:pPr>
            <w:r w:rsidRPr="00B7027B">
              <w:rPr>
                <w:b/>
                <w:bCs/>
                <w:color w:val="FFFFFF" w:themeColor="background1"/>
              </w:rPr>
              <w:t>What is the downside of lossless compression?</w:t>
            </w:r>
          </w:p>
          <w:p w14:paraId="7E9BA09F" w14:textId="77777777" w:rsidR="002E5119" w:rsidRDefault="002E5119" w:rsidP="00897AEC"/>
        </w:tc>
      </w:tr>
      <w:tr w:rsidR="002E5119" w14:paraId="46EBB4E0" w14:textId="77777777" w:rsidTr="00897AEC">
        <w:tc>
          <w:tcPr>
            <w:tcW w:w="9016" w:type="dxa"/>
          </w:tcPr>
          <w:p w14:paraId="3D65D0D8" w14:textId="77777777" w:rsidR="002E5119" w:rsidRDefault="002E5119" w:rsidP="00897AEC">
            <w:r>
              <w:br/>
            </w:r>
          </w:p>
          <w:p w14:paraId="4116E7B5" w14:textId="77777777" w:rsidR="002E5119" w:rsidRDefault="002E5119" w:rsidP="00897AEC"/>
          <w:p w14:paraId="42F1DABB" w14:textId="77777777" w:rsidR="002E5119" w:rsidRDefault="002E5119" w:rsidP="00897AEC"/>
          <w:p w14:paraId="191E9FF8" w14:textId="26C3DC94" w:rsidR="002E5119" w:rsidRDefault="002E5119" w:rsidP="00897AEC"/>
        </w:tc>
      </w:tr>
      <w:tr w:rsidR="002E5119" w14:paraId="7C585566" w14:textId="77777777" w:rsidTr="00897AEC">
        <w:tc>
          <w:tcPr>
            <w:tcW w:w="9016" w:type="dxa"/>
            <w:shd w:val="clear" w:color="auto" w:fill="000000" w:themeFill="text1"/>
          </w:tcPr>
          <w:p w14:paraId="5B86CFAA" w14:textId="77777777" w:rsidR="002E5119" w:rsidRPr="00B7027B" w:rsidRDefault="002E5119" w:rsidP="00897AEC">
            <w:pPr>
              <w:rPr>
                <w:b/>
                <w:bCs/>
              </w:rPr>
            </w:pPr>
            <w:r w:rsidRPr="00B7027B">
              <w:rPr>
                <w:b/>
                <w:bCs/>
              </w:rPr>
              <w:t>What can it be used to compress?</w:t>
            </w:r>
          </w:p>
          <w:p w14:paraId="5DD981E0" w14:textId="77777777" w:rsidR="002E5119" w:rsidRDefault="002E5119" w:rsidP="00897AEC"/>
        </w:tc>
      </w:tr>
      <w:tr w:rsidR="002E5119" w14:paraId="2967D3DD" w14:textId="77777777" w:rsidTr="00897AEC">
        <w:tc>
          <w:tcPr>
            <w:tcW w:w="9016" w:type="dxa"/>
          </w:tcPr>
          <w:p w14:paraId="63D120E4" w14:textId="77777777" w:rsidR="002E5119" w:rsidRPr="00B7027B" w:rsidRDefault="002E5119" w:rsidP="00897AEC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B7027B">
              <w:rPr>
                <w:b/>
                <w:bCs/>
              </w:rPr>
              <w:t>Sound</w:t>
            </w:r>
          </w:p>
          <w:p w14:paraId="68E7A7F6" w14:textId="77777777" w:rsidR="002E5119" w:rsidRPr="00B7027B" w:rsidRDefault="002E5119" w:rsidP="00897AEC">
            <w:pPr>
              <w:rPr>
                <w:b/>
                <w:bCs/>
              </w:rPr>
            </w:pPr>
            <w:r w:rsidRPr="00B7027B">
              <w:rPr>
                <w:b/>
                <w:bCs/>
              </w:rPr>
              <w:t xml:space="preserve">Pictures </w:t>
            </w:r>
          </w:p>
          <w:p w14:paraId="1A23801B" w14:textId="77777777" w:rsidR="002E5119" w:rsidRPr="00B7027B" w:rsidRDefault="002E5119" w:rsidP="00897AEC">
            <w:pPr>
              <w:rPr>
                <w:b/>
                <w:bCs/>
              </w:rPr>
            </w:pPr>
            <w:r w:rsidRPr="00B7027B">
              <w:rPr>
                <w:b/>
                <w:bCs/>
              </w:rPr>
              <w:t>programs</w:t>
            </w:r>
          </w:p>
          <w:p w14:paraId="5EF64953" w14:textId="77777777" w:rsidR="002E5119" w:rsidRDefault="002E5119" w:rsidP="00897AEC">
            <w:r>
              <w:rPr>
                <w:b/>
                <w:bCs/>
              </w:rPr>
              <w:t>T</w:t>
            </w:r>
            <w:r w:rsidRPr="00B7027B">
              <w:rPr>
                <w:b/>
                <w:bCs/>
              </w:rPr>
              <w:t>ext</w:t>
            </w:r>
            <w:r>
              <w:rPr>
                <w:b/>
                <w:bCs/>
              </w:rPr>
              <w:br/>
            </w:r>
          </w:p>
        </w:tc>
      </w:tr>
    </w:tbl>
    <w:p w14:paraId="0F378F8B" w14:textId="7101124E" w:rsidR="002E5119" w:rsidRDefault="002E5119" w:rsidP="002E5119"/>
    <w:p w14:paraId="51283EBC" w14:textId="77777777" w:rsidR="002E5119" w:rsidRDefault="002E511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5119" w14:paraId="0FF32D0E" w14:textId="77777777" w:rsidTr="00897AEC">
        <w:tc>
          <w:tcPr>
            <w:tcW w:w="9016" w:type="dxa"/>
            <w:shd w:val="clear" w:color="auto" w:fill="FFF2CC" w:themeFill="accent4" w:themeFillTint="33"/>
          </w:tcPr>
          <w:p w14:paraId="618A7B32" w14:textId="77777777" w:rsidR="002E5119" w:rsidRPr="00B7027B" w:rsidRDefault="002E5119" w:rsidP="00897AEC">
            <w:pPr>
              <w:pStyle w:val="Heading2"/>
              <w:jc w:val="center"/>
              <w:outlineLvl w:val="1"/>
              <w:rPr>
                <w:b/>
                <w:bCs/>
              </w:rPr>
            </w:pPr>
            <w:r w:rsidRPr="00B7027B">
              <w:rPr>
                <w:b/>
                <w:bCs/>
              </w:rPr>
              <w:lastRenderedPageBreak/>
              <w:t>Lossy</w:t>
            </w:r>
          </w:p>
          <w:p w14:paraId="18A513BE" w14:textId="77777777" w:rsidR="002E5119" w:rsidRDefault="002E5119" w:rsidP="00897AEC"/>
        </w:tc>
      </w:tr>
      <w:tr w:rsidR="002E5119" w14:paraId="044F7266" w14:textId="77777777" w:rsidTr="002E5119">
        <w:tc>
          <w:tcPr>
            <w:tcW w:w="9016" w:type="dxa"/>
            <w:shd w:val="clear" w:color="auto" w:fill="000000" w:themeFill="text1"/>
          </w:tcPr>
          <w:p w14:paraId="7F141B11" w14:textId="77777777" w:rsidR="002E5119" w:rsidRPr="002E5119" w:rsidRDefault="002E5119" w:rsidP="00897AEC">
            <w:pPr>
              <w:rPr>
                <w:b/>
                <w:bCs/>
              </w:rPr>
            </w:pPr>
            <w:r w:rsidRPr="002E5119">
              <w:rPr>
                <w:b/>
                <w:bCs/>
              </w:rPr>
              <w:t>What is the benefit of lossy compression?</w:t>
            </w:r>
          </w:p>
          <w:p w14:paraId="415F6917" w14:textId="77777777" w:rsidR="002E5119" w:rsidRPr="002E5119" w:rsidRDefault="002E5119" w:rsidP="00897AEC">
            <w:pPr>
              <w:rPr>
                <w:b/>
                <w:bCs/>
              </w:rPr>
            </w:pPr>
          </w:p>
        </w:tc>
      </w:tr>
      <w:tr w:rsidR="002E5119" w14:paraId="317AF562" w14:textId="77777777" w:rsidTr="00897AEC">
        <w:tc>
          <w:tcPr>
            <w:tcW w:w="9016" w:type="dxa"/>
          </w:tcPr>
          <w:p w14:paraId="372958AD" w14:textId="77777777" w:rsidR="00966F55" w:rsidRDefault="00966F55" w:rsidP="00897AEC"/>
          <w:p w14:paraId="33D63CBA" w14:textId="77777777" w:rsidR="00966F55" w:rsidRDefault="00966F55" w:rsidP="00897AEC"/>
          <w:p w14:paraId="76E45AC3" w14:textId="483BA92F" w:rsidR="002E5119" w:rsidRDefault="002E5119" w:rsidP="00897AEC">
            <w:r>
              <w:br/>
            </w:r>
          </w:p>
        </w:tc>
      </w:tr>
      <w:tr w:rsidR="002E5119" w14:paraId="48AF10B0" w14:textId="77777777" w:rsidTr="00897AEC">
        <w:tc>
          <w:tcPr>
            <w:tcW w:w="9016" w:type="dxa"/>
            <w:shd w:val="clear" w:color="auto" w:fill="000000" w:themeFill="text1"/>
          </w:tcPr>
          <w:p w14:paraId="552484E5" w14:textId="77777777" w:rsidR="002E5119" w:rsidRPr="00B7027B" w:rsidRDefault="002E5119" w:rsidP="00897AEC">
            <w:pPr>
              <w:rPr>
                <w:b/>
                <w:bCs/>
                <w:color w:val="FFFFFF" w:themeColor="background1"/>
              </w:rPr>
            </w:pPr>
            <w:r w:rsidRPr="00B7027B">
              <w:rPr>
                <w:b/>
                <w:bCs/>
                <w:color w:val="FFFFFF" w:themeColor="background1"/>
              </w:rPr>
              <w:t>What is the downside?</w:t>
            </w:r>
          </w:p>
          <w:p w14:paraId="750B2C4A" w14:textId="77777777" w:rsidR="002E5119" w:rsidRDefault="002E5119" w:rsidP="00897AEC"/>
        </w:tc>
      </w:tr>
      <w:tr w:rsidR="002E5119" w14:paraId="0B016A85" w14:textId="77777777" w:rsidTr="00897AEC">
        <w:tc>
          <w:tcPr>
            <w:tcW w:w="9016" w:type="dxa"/>
          </w:tcPr>
          <w:p w14:paraId="24D38AD8" w14:textId="77777777" w:rsidR="002E5119" w:rsidRDefault="002E5119" w:rsidP="00897AEC">
            <w:r>
              <w:br/>
            </w:r>
          </w:p>
          <w:p w14:paraId="3DAFBBCB" w14:textId="77777777" w:rsidR="00966F55" w:rsidRDefault="00966F55" w:rsidP="00897AEC"/>
          <w:p w14:paraId="7F2008E0" w14:textId="6282597B" w:rsidR="00966F55" w:rsidRDefault="00966F55" w:rsidP="00897AEC"/>
        </w:tc>
      </w:tr>
      <w:tr w:rsidR="002E5119" w14:paraId="1ECE1685" w14:textId="77777777" w:rsidTr="00897AEC">
        <w:tc>
          <w:tcPr>
            <w:tcW w:w="9016" w:type="dxa"/>
            <w:shd w:val="clear" w:color="auto" w:fill="000000" w:themeFill="text1"/>
          </w:tcPr>
          <w:p w14:paraId="50602E95" w14:textId="77777777" w:rsidR="002E5119" w:rsidRPr="00B7027B" w:rsidRDefault="002E5119" w:rsidP="00897AEC">
            <w:pPr>
              <w:rPr>
                <w:b/>
                <w:bCs/>
                <w:color w:val="FFFFFF" w:themeColor="background1"/>
              </w:rPr>
            </w:pPr>
            <w:r w:rsidRPr="00B7027B">
              <w:rPr>
                <w:b/>
                <w:bCs/>
                <w:color w:val="FFFFFF" w:themeColor="background1"/>
              </w:rPr>
              <w:t>What can it be used to compress?</w:t>
            </w:r>
          </w:p>
          <w:p w14:paraId="14E7E1CC" w14:textId="77777777" w:rsidR="002E5119" w:rsidRDefault="002E5119" w:rsidP="00897AEC"/>
        </w:tc>
      </w:tr>
      <w:tr w:rsidR="002E5119" w14:paraId="538BB1D9" w14:textId="77777777" w:rsidTr="00897AEC">
        <w:tc>
          <w:tcPr>
            <w:tcW w:w="9016" w:type="dxa"/>
          </w:tcPr>
          <w:p w14:paraId="6342A3C3" w14:textId="77777777" w:rsidR="002E5119" w:rsidRDefault="002E5119" w:rsidP="00897AEC">
            <w:r>
              <w:br/>
              <w:t>Sound</w:t>
            </w:r>
          </w:p>
          <w:p w14:paraId="0E915991" w14:textId="77777777" w:rsidR="002E5119" w:rsidRDefault="002E5119" w:rsidP="00897AEC">
            <w:r>
              <w:t xml:space="preserve">Pictures </w:t>
            </w:r>
          </w:p>
          <w:p w14:paraId="7925CE76" w14:textId="77777777" w:rsidR="002E5119" w:rsidRDefault="002E5119" w:rsidP="00897AEC">
            <w:r>
              <w:t>programs</w:t>
            </w:r>
          </w:p>
          <w:p w14:paraId="3A6E8D50" w14:textId="77777777" w:rsidR="002E5119" w:rsidRDefault="002E5119" w:rsidP="00897AEC">
            <w:r>
              <w:t>Text</w:t>
            </w:r>
          </w:p>
          <w:p w14:paraId="3E30070F" w14:textId="77777777" w:rsidR="002E5119" w:rsidRDefault="002E5119" w:rsidP="00897AEC"/>
        </w:tc>
      </w:tr>
      <w:tr w:rsidR="002E5119" w14:paraId="4633F5BF" w14:textId="77777777" w:rsidTr="00897AEC">
        <w:tc>
          <w:tcPr>
            <w:tcW w:w="9016" w:type="dxa"/>
            <w:shd w:val="clear" w:color="auto" w:fill="000000" w:themeFill="text1"/>
          </w:tcPr>
          <w:p w14:paraId="3132C526" w14:textId="77777777" w:rsidR="002E5119" w:rsidRPr="00B7027B" w:rsidRDefault="002E5119" w:rsidP="00897AEC">
            <w:pPr>
              <w:rPr>
                <w:b/>
                <w:bCs/>
              </w:rPr>
            </w:pPr>
            <w:r w:rsidRPr="00B7027B">
              <w:rPr>
                <w:b/>
                <w:bCs/>
              </w:rPr>
              <w:t>Why can’t it be used to compress everything?</w:t>
            </w:r>
          </w:p>
          <w:p w14:paraId="03C20B30" w14:textId="77777777" w:rsidR="002E5119" w:rsidRDefault="002E5119" w:rsidP="00897AEC"/>
        </w:tc>
      </w:tr>
      <w:tr w:rsidR="002E5119" w14:paraId="66E2B393" w14:textId="77777777" w:rsidTr="00897AEC">
        <w:tc>
          <w:tcPr>
            <w:tcW w:w="9016" w:type="dxa"/>
          </w:tcPr>
          <w:p w14:paraId="7C5EAD8D" w14:textId="77777777" w:rsidR="00966F55" w:rsidRDefault="00966F55" w:rsidP="00897AEC"/>
          <w:p w14:paraId="181C44EA" w14:textId="77777777" w:rsidR="00966F55" w:rsidRDefault="00966F55" w:rsidP="00897AEC"/>
          <w:p w14:paraId="52677AE6" w14:textId="19C43B1B" w:rsidR="002E5119" w:rsidRDefault="002E5119" w:rsidP="00897AEC">
            <w:r>
              <w:br/>
            </w:r>
          </w:p>
        </w:tc>
      </w:tr>
      <w:tr w:rsidR="002E5119" w14:paraId="18E40060" w14:textId="77777777" w:rsidTr="00897AEC">
        <w:tc>
          <w:tcPr>
            <w:tcW w:w="9016" w:type="dxa"/>
            <w:shd w:val="clear" w:color="auto" w:fill="000000" w:themeFill="text1"/>
          </w:tcPr>
          <w:p w14:paraId="22100F6E" w14:textId="77777777" w:rsidR="002E5119" w:rsidRPr="00B7027B" w:rsidRDefault="002E5119" w:rsidP="00897AEC">
            <w:pPr>
              <w:rPr>
                <w:b/>
                <w:bCs/>
              </w:rPr>
            </w:pPr>
            <w:r w:rsidRPr="00B7027B">
              <w:rPr>
                <w:b/>
                <w:bCs/>
              </w:rPr>
              <w:t>Where might be used and why?</w:t>
            </w:r>
          </w:p>
          <w:p w14:paraId="5D2CC08E" w14:textId="77777777" w:rsidR="002E5119" w:rsidRDefault="002E5119" w:rsidP="00897AEC"/>
        </w:tc>
      </w:tr>
      <w:tr w:rsidR="002E5119" w14:paraId="5719D94C" w14:textId="77777777" w:rsidTr="00897AEC">
        <w:tc>
          <w:tcPr>
            <w:tcW w:w="9016" w:type="dxa"/>
          </w:tcPr>
          <w:p w14:paraId="1EA8B42C" w14:textId="77777777" w:rsidR="00966F55" w:rsidRDefault="00966F55" w:rsidP="00897AEC"/>
          <w:p w14:paraId="14245B5E" w14:textId="0F8C9123" w:rsidR="002E5119" w:rsidRDefault="002E5119" w:rsidP="00897AEC">
            <w:r>
              <w:br/>
            </w:r>
          </w:p>
          <w:p w14:paraId="7DEF0EDB" w14:textId="6CF5289F" w:rsidR="00966F55" w:rsidRDefault="00966F55" w:rsidP="00897AEC"/>
        </w:tc>
      </w:tr>
    </w:tbl>
    <w:p w14:paraId="15B22EA0" w14:textId="77777777" w:rsidR="002E5119" w:rsidRDefault="002E5119" w:rsidP="002E5119"/>
    <w:p w14:paraId="6FB366D2" w14:textId="77777777" w:rsidR="002E5119" w:rsidRDefault="002E5119" w:rsidP="002E5119">
      <w:pPr>
        <w:pStyle w:val="Heading1"/>
      </w:pPr>
      <w:r>
        <w:t>Dictionary based compression.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5119" w14:paraId="3A662C2F" w14:textId="77777777" w:rsidTr="00897AEC">
        <w:tc>
          <w:tcPr>
            <w:tcW w:w="9016" w:type="dxa"/>
            <w:shd w:val="clear" w:color="auto" w:fill="000000" w:themeFill="text1"/>
          </w:tcPr>
          <w:p w14:paraId="51F03C29" w14:textId="77777777" w:rsidR="002E5119" w:rsidRPr="00B7027B" w:rsidRDefault="002E5119" w:rsidP="00897AEC">
            <w:pPr>
              <w:rPr>
                <w:b/>
                <w:bCs/>
                <w:color w:val="FFFFFF" w:themeColor="background1"/>
              </w:rPr>
            </w:pPr>
            <w:r w:rsidRPr="00B7027B">
              <w:rPr>
                <w:b/>
                <w:bCs/>
                <w:color w:val="FFFFFF" w:themeColor="background1"/>
              </w:rPr>
              <w:t>What song did we compress using dictionary-based compression?</w:t>
            </w:r>
          </w:p>
          <w:p w14:paraId="0840D634" w14:textId="77777777" w:rsidR="002E5119" w:rsidRDefault="002E5119" w:rsidP="00897AEC"/>
        </w:tc>
      </w:tr>
      <w:tr w:rsidR="002E5119" w14:paraId="7F64004B" w14:textId="77777777" w:rsidTr="00897AEC">
        <w:tc>
          <w:tcPr>
            <w:tcW w:w="9016" w:type="dxa"/>
          </w:tcPr>
          <w:p w14:paraId="5CD325C6" w14:textId="77777777" w:rsidR="002E5119" w:rsidRDefault="002E5119" w:rsidP="002E5119">
            <w:pPr>
              <w:tabs>
                <w:tab w:val="left" w:pos="2412"/>
              </w:tabs>
            </w:pPr>
            <w:r>
              <w:tab/>
            </w:r>
          </w:p>
          <w:p w14:paraId="2B2E35D0" w14:textId="77777777" w:rsidR="002E5119" w:rsidRDefault="002E5119" w:rsidP="002E5119">
            <w:pPr>
              <w:tabs>
                <w:tab w:val="left" w:pos="2412"/>
              </w:tabs>
            </w:pPr>
          </w:p>
          <w:p w14:paraId="7CB9CFC0" w14:textId="2B5D08FA" w:rsidR="002E5119" w:rsidRDefault="002E5119" w:rsidP="002E5119">
            <w:pPr>
              <w:tabs>
                <w:tab w:val="left" w:pos="2412"/>
              </w:tabs>
            </w:pPr>
            <w:r>
              <w:br/>
            </w:r>
          </w:p>
        </w:tc>
      </w:tr>
      <w:tr w:rsidR="002E5119" w14:paraId="632291AE" w14:textId="77777777" w:rsidTr="00897AEC">
        <w:tc>
          <w:tcPr>
            <w:tcW w:w="9016" w:type="dxa"/>
            <w:shd w:val="clear" w:color="auto" w:fill="000000" w:themeFill="text1"/>
          </w:tcPr>
          <w:p w14:paraId="3A6C2DB7" w14:textId="77777777" w:rsidR="002E5119" w:rsidRPr="00B7027B" w:rsidRDefault="002E5119" w:rsidP="00897AEC">
            <w:pPr>
              <w:rPr>
                <w:b/>
                <w:bCs/>
              </w:rPr>
            </w:pPr>
            <w:r w:rsidRPr="00B7027B">
              <w:rPr>
                <w:b/>
                <w:bCs/>
              </w:rPr>
              <w:t>How did you compress that song? What was the method you used?</w:t>
            </w:r>
            <w:r w:rsidRPr="00B7027B">
              <w:rPr>
                <w:b/>
                <w:bCs/>
              </w:rPr>
              <w:br/>
            </w:r>
          </w:p>
        </w:tc>
      </w:tr>
      <w:tr w:rsidR="002E5119" w14:paraId="4DC1E628" w14:textId="77777777" w:rsidTr="00897AEC">
        <w:tc>
          <w:tcPr>
            <w:tcW w:w="9016" w:type="dxa"/>
          </w:tcPr>
          <w:p w14:paraId="119716B9" w14:textId="77777777" w:rsidR="002E5119" w:rsidRDefault="002E5119" w:rsidP="00897AEC"/>
          <w:p w14:paraId="3F9C97A6" w14:textId="77777777" w:rsidR="002E5119" w:rsidRDefault="002E5119" w:rsidP="00897AEC"/>
          <w:p w14:paraId="5C7FFFD3" w14:textId="77777777" w:rsidR="002E5119" w:rsidRDefault="002E5119" w:rsidP="00897AEC"/>
          <w:p w14:paraId="403BB600" w14:textId="7857D47F" w:rsidR="002E5119" w:rsidRDefault="002E5119" w:rsidP="00897AEC">
            <w:r>
              <w:br/>
            </w:r>
          </w:p>
        </w:tc>
      </w:tr>
    </w:tbl>
    <w:p w14:paraId="22A7634D" w14:textId="77777777" w:rsidR="002E5119" w:rsidRDefault="002E5119" w:rsidP="002E5119"/>
    <w:p w14:paraId="0A99417D" w14:textId="1917F6D1" w:rsidR="002E5119" w:rsidRDefault="002E5119" w:rsidP="002E5119">
      <w:pPr>
        <w:pStyle w:val="Heading1"/>
      </w:pPr>
      <w:r>
        <w:t xml:space="preserve">Researching Hardware Components </w:t>
      </w:r>
    </w:p>
    <w:p w14:paraId="34721AF3" w14:textId="77777777" w:rsidR="002E5119" w:rsidRDefault="002E5119" w:rsidP="002E5119">
      <w:r>
        <w:t>Research the following components: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5119" w14:paraId="3E617131" w14:textId="77777777" w:rsidTr="00897AEC">
        <w:tc>
          <w:tcPr>
            <w:tcW w:w="9016" w:type="dxa"/>
            <w:shd w:val="clear" w:color="auto" w:fill="FFF2CC" w:themeFill="accent4" w:themeFillTint="33"/>
          </w:tcPr>
          <w:p w14:paraId="18CC9D21" w14:textId="77777777" w:rsidR="002E5119" w:rsidRPr="00B13D8F" w:rsidRDefault="002E5119" w:rsidP="00897AEC">
            <w:pPr>
              <w:pStyle w:val="Heading1"/>
              <w:jc w:val="center"/>
              <w:outlineLvl w:val="0"/>
              <w:rPr>
                <w:b/>
                <w:bCs/>
              </w:rPr>
            </w:pPr>
            <w:r w:rsidRPr="00B13D8F">
              <w:rPr>
                <w:b/>
                <w:bCs/>
              </w:rPr>
              <w:t>RAM</w:t>
            </w:r>
          </w:p>
          <w:p w14:paraId="7CB4C7C9" w14:textId="77777777" w:rsidR="002E5119" w:rsidRDefault="002E5119" w:rsidP="00897AEC"/>
        </w:tc>
      </w:tr>
      <w:tr w:rsidR="002E5119" w14:paraId="14C4F993" w14:textId="77777777" w:rsidTr="00897AEC">
        <w:tc>
          <w:tcPr>
            <w:tcW w:w="9016" w:type="dxa"/>
            <w:shd w:val="clear" w:color="auto" w:fill="000000" w:themeFill="text1"/>
          </w:tcPr>
          <w:p w14:paraId="3B40325A" w14:textId="77777777" w:rsidR="002E5119" w:rsidRPr="00B13D8F" w:rsidRDefault="002E5119" w:rsidP="00897AEC">
            <w:pPr>
              <w:rPr>
                <w:b/>
                <w:bCs/>
                <w:color w:val="FFFFFF" w:themeColor="background1"/>
              </w:rPr>
            </w:pPr>
            <w:r w:rsidRPr="00B13D8F">
              <w:rPr>
                <w:b/>
                <w:bCs/>
                <w:color w:val="FFFFFF" w:themeColor="background1"/>
              </w:rPr>
              <w:t>What is it?</w:t>
            </w:r>
          </w:p>
          <w:p w14:paraId="28D88076" w14:textId="77777777" w:rsidR="002E5119" w:rsidRDefault="002E5119" w:rsidP="00897AEC"/>
        </w:tc>
      </w:tr>
      <w:tr w:rsidR="002E5119" w14:paraId="20717613" w14:textId="77777777" w:rsidTr="00897AEC">
        <w:tc>
          <w:tcPr>
            <w:tcW w:w="9016" w:type="dxa"/>
          </w:tcPr>
          <w:p w14:paraId="6E9C886F" w14:textId="77777777" w:rsidR="002E5119" w:rsidRDefault="002E5119" w:rsidP="00897AEC">
            <w:r>
              <w:br/>
            </w:r>
          </w:p>
          <w:p w14:paraId="37D601B1" w14:textId="77777777" w:rsidR="002E5119" w:rsidRDefault="002E5119" w:rsidP="00897AEC"/>
          <w:p w14:paraId="63A7338C" w14:textId="062AED15" w:rsidR="002E5119" w:rsidRDefault="002E5119" w:rsidP="00897AEC"/>
        </w:tc>
      </w:tr>
      <w:tr w:rsidR="002E5119" w14:paraId="097F2579" w14:textId="77777777" w:rsidTr="00897AEC">
        <w:tc>
          <w:tcPr>
            <w:tcW w:w="9016" w:type="dxa"/>
            <w:shd w:val="clear" w:color="auto" w:fill="000000" w:themeFill="text1"/>
          </w:tcPr>
          <w:p w14:paraId="3BCB862D" w14:textId="77777777" w:rsidR="002E5119" w:rsidRPr="00B13D8F" w:rsidRDefault="002E5119" w:rsidP="00897AEC">
            <w:pPr>
              <w:rPr>
                <w:b/>
                <w:bCs/>
                <w:color w:val="FFFFFF" w:themeColor="background1"/>
              </w:rPr>
            </w:pPr>
            <w:r w:rsidRPr="00B13D8F">
              <w:rPr>
                <w:b/>
                <w:bCs/>
                <w:color w:val="FFFFFF" w:themeColor="background1"/>
              </w:rPr>
              <w:t>What does it look like?</w:t>
            </w:r>
          </w:p>
          <w:p w14:paraId="09E74CEF" w14:textId="77777777" w:rsidR="002E5119" w:rsidRPr="00B13D8F" w:rsidRDefault="002E5119" w:rsidP="00897AEC">
            <w:pPr>
              <w:rPr>
                <w:i/>
                <w:iCs/>
              </w:rPr>
            </w:pPr>
            <w:r>
              <w:rPr>
                <w:i/>
                <w:iCs/>
              </w:rPr>
              <w:t>Add a picture below.</w:t>
            </w:r>
          </w:p>
        </w:tc>
      </w:tr>
      <w:tr w:rsidR="002E5119" w14:paraId="78EB4CC9" w14:textId="77777777" w:rsidTr="00897AEC">
        <w:tc>
          <w:tcPr>
            <w:tcW w:w="9016" w:type="dxa"/>
          </w:tcPr>
          <w:p w14:paraId="62E89C54" w14:textId="77777777" w:rsidR="002E5119" w:rsidRDefault="002E5119" w:rsidP="00897AEC"/>
          <w:p w14:paraId="05F6D07F" w14:textId="77777777" w:rsidR="002E5119" w:rsidRDefault="002E5119" w:rsidP="00897AEC"/>
          <w:p w14:paraId="6DCD52B8" w14:textId="10C2384E" w:rsidR="002E5119" w:rsidRDefault="002E5119" w:rsidP="00897AEC">
            <w:r>
              <w:br/>
            </w:r>
          </w:p>
        </w:tc>
      </w:tr>
      <w:tr w:rsidR="002E5119" w14:paraId="653B248F" w14:textId="77777777" w:rsidTr="00897AEC">
        <w:tc>
          <w:tcPr>
            <w:tcW w:w="9016" w:type="dxa"/>
            <w:shd w:val="clear" w:color="auto" w:fill="000000" w:themeFill="text1"/>
          </w:tcPr>
          <w:p w14:paraId="75EDA33E" w14:textId="77777777" w:rsidR="002E5119" w:rsidRDefault="002E5119" w:rsidP="00897AEC">
            <w:r w:rsidRPr="00B13D8F">
              <w:rPr>
                <w:b/>
                <w:bCs/>
                <w:color w:val="FFFFFF" w:themeColor="background1"/>
                <w:shd w:val="clear" w:color="auto" w:fill="000000" w:themeFill="text1"/>
              </w:rPr>
              <w:t>What does it do?</w:t>
            </w:r>
          </w:p>
          <w:p w14:paraId="389C74D7" w14:textId="77777777" w:rsidR="002E5119" w:rsidRDefault="002E5119" w:rsidP="00897AEC"/>
        </w:tc>
      </w:tr>
      <w:tr w:rsidR="002E5119" w14:paraId="11E39B40" w14:textId="77777777" w:rsidTr="00897AEC">
        <w:tc>
          <w:tcPr>
            <w:tcW w:w="9016" w:type="dxa"/>
          </w:tcPr>
          <w:p w14:paraId="4150BD02" w14:textId="77777777" w:rsidR="002E5119" w:rsidRDefault="002E5119" w:rsidP="00897AEC">
            <w:r>
              <w:br/>
            </w:r>
          </w:p>
          <w:p w14:paraId="4BBC855A" w14:textId="77777777" w:rsidR="002E5119" w:rsidRDefault="002E5119" w:rsidP="00897AEC"/>
          <w:p w14:paraId="28F67497" w14:textId="516FDEA0" w:rsidR="002E5119" w:rsidRDefault="002E5119" w:rsidP="00897AEC"/>
        </w:tc>
      </w:tr>
      <w:tr w:rsidR="002E5119" w14:paraId="1099FBC1" w14:textId="77777777" w:rsidTr="00897AEC">
        <w:tc>
          <w:tcPr>
            <w:tcW w:w="9016" w:type="dxa"/>
            <w:shd w:val="clear" w:color="auto" w:fill="000000" w:themeFill="text1"/>
          </w:tcPr>
          <w:p w14:paraId="63C7AA48" w14:textId="77777777" w:rsidR="002E5119" w:rsidRPr="00B13D8F" w:rsidRDefault="002E5119" w:rsidP="00897AEC">
            <w:pPr>
              <w:rPr>
                <w:b/>
                <w:bCs/>
                <w:color w:val="FFFFFF" w:themeColor="background1"/>
                <w:shd w:val="clear" w:color="auto" w:fill="000000" w:themeFill="text1"/>
              </w:rPr>
            </w:pPr>
            <w:r w:rsidRPr="00B13D8F">
              <w:rPr>
                <w:b/>
                <w:bCs/>
                <w:color w:val="FFFFFF" w:themeColor="background1"/>
                <w:shd w:val="clear" w:color="auto" w:fill="000000" w:themeFill="text1"/>
              </w:rPr>
              <w:t>How is it measured?</w:t>
            </w:r>
          </w:p>
          <w:p w14:paraId="7DDC89A8" w14:textId="77777777" w:rsidR="002E5119" w:rsidRDefault="002E5119" w:rsidP="00897AEC"/>
        </w:tc>
      </w:tr>
      <w:tr w:rsidR="002E5119" w14:paraId="224251D7" w14:textId="77777777" w:rsidTr="00897AEC">
        <w:tc>
          <w:tcPr>
            <w:tcW w:w="9016" w:type="dxa"/>
          </w:tcPr>
          <w:p w14:paraId="3EF38A30" w14:textId="77777777" w:rsidR="002E5119" w:rsidRDefault="002E5119" w:rsidP="00897AEC">
            <w:r>
              <w:br/>
            </w:r>
          </w:p>
          <w:p w14:paraId="1C262271" w14:textId="77777777" w:rsidR="002E5119" w:rsidRDefault="002E5119" w:rsidP="00897AEC"/>
          <w:p w14:paraId="79F8B8D7" w14:textId="77777777" w:rsidR="002E5119" w:rsidRDefault="002E5119" w:rsidP="00897AEC"/>
          <w:p w14:paraId="7E5BC931" w14:textId="7E03FC73" w:rsidR="002E5119" w:rsidRDefault="002E5119" w:rsidP="00897AEC"/>
        </w:tc>
      </w:tr>
    </w:tbl>
    <w:p w14:paraId="654A7474" w14:textId="00383C4F" w:rsidR="002E5119" w:rsidRDefault="002E5119" w:rsidP="002E5119"/>
    <w:p w14:paraId="086E592D" w14:textId="77777777" w:rsidR="002E5119" w:rsidRDefault="002E5119">
      <w:r>
        <w:br w:type="page"/>
      </w:r>
    </w:p>
    <w:p w14:paraId="5D8631FA" w14:textId="77777777" w:rsidR="002E5119" w:rsidRDefault="002E5119" w:rsidP="002E51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5119" w14:paraId="2F88EA04" w14:textId="77777777" w:rsidTr="00897AEC">
        <w:tc>
          <w:tcPr>
            <w:tcW w:w="9016" w:type="dxa"/>
            <w:shd w:val="clear" w:color="auto" w:fill="FFF2CC" w:themeFill="accent4" w:themeFillTint="33"/>
          </w:tcPr>
          <w:p w14:paraId="74626DB0" w14:textId="77777777" w:rsidR="002E5119" w:rsidRPr="00B13D8F" w:rsidRDefault="002E5119" w:rsidP="00897AEC">
            <w:pPr>
              <w:pStyle w:val="Heading1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Cache (Level 1, Level 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 xml:space="preserve"> and Level 3)</w:t>
            </w:r>
          </w:p>
          <w:p w14:paraId="7F16FA2F" w14:textId="77777777" w:rsidR="002E5119" w:rsidRDefault="002E5119" w:rsidP="00897AEC"/>
        </w:tc>
      </w:tr>
      <w:tr w:rsidR="002E5119" w14:paraId="0531B25A" w14:textId="77777777" w:rsidTr="00897AEC">
        <w:tc>
          <w:tcPr>
            <w:tcW w:w="9016" w:type="dxa"/>
            <w:shd w:val="clear" w:color="auto" w:fill="000000" w:themeFill="text1"/>
          </w:tcPr>
          <w:p w14:paraId="3286688E" w14:textId="77777777" w:rsidR="002E5119" w:rsidRPr="00B13D8F" w:rsidRDefault="002E5119" w:rsidP="00897AEC">
            <w:pPr>
              <w:rPr>
                <w:b/>
                <w:bCs/>
                <w:color w:val="FFFFFF" w:themeColor="background1"/>
              </w:rPr>
            </w:pPr>
            <w:r w:rsidRPr="00B13D8F">
              <w:rPr>
                <w:b/>
                <w:bCs/>
                <w:color w:val="FFFFFF" w:themeColor="background1"/>
              </w:rPr>
              <w:t>What is it?</w:t>
            </w:r>
          </w:p>
          <w:p w14:paraId="6965E5E7" w14:textId="77777777" w:rsidR="002E5119" w:rsidRDefault="002E5119" w:rsidP="00897AEC"/>
        </w:tc>
      </w:tr>
      <w:tr w:rsidR="002E5119" w14:paraId="695C3932" w14:textId="77777777" w:rsidTr="00897AEC">
        <w:tc>
          <w:tcPr>
            <w:tcW w:w="9016" w:type="dxa"/>
          </w:tcPr>
          <w:p w14:paraId="0AC98F48" w14:textId="77777777" w:rsidR="002E5119" w:rsidRDefault="002E5119" w:rsidP="00897AEC">
            <w:r>
              <w:br/>
            </w:r>
          </w:p>
          <w:p w14:paraId="690C91A1" w14:textId="77777777" w:rsidR="00966F55" w:rsidRDefault="00966F55" w:rsidP="00897AEC"/>
          <w:p w14:paraId="5E93DB98" w14:textId="718A7DE4" w:rsidR="00966F55" w:rsidRDefault="00966F55" w:rsidP="00897AEC"/>
        </w:tc>
      </w:tr>
      <w:tr w:rsidR="002E5119" w14:paraId="4D411CA1" w14:textId="77777777" w:rsidTr="00897AEC">
        <w:tc>
          <w:tcPr>
            <w:tcW w:w="9016" w:type="dxa"/>
            <w:shd w:val="clear" w:color="auto" w:fill="000000" w:themeFill="text1"/>
          </w:tcPr>
          <w:p w14:paraId="120B3159" w14:textId="77777777" w:rsidR="002E5119" w:rsidRPr="00B13D8F" w:rsidRDefault="002E5119" w:rsidP="00897AEC">
            <w:pPr>
              <w:rPr>
                <w:b/>
                <w:bCs/>
                <w:color w:val="FFFFFF" w:themeColor="background1"/>
              </w:rPr>
            </w:pPr>
            <w:r w:rsidRPr="00B13D8F">
              <w:rPr>
                <w:b/>
                <w:bCs/>
                <w:color w:val="FFFFFF" w:themeColor="background1"/>
              </w:rPr>
              <w:t>What does it look like?</w:t>
            </w:r>
          </w:p>
          <w:p w14:paraId="5270D250" w14:textId="77777777" w:rsidR="002E5119" w:rsidRPr="00B13D8F" w:rsidRDefault="002E5119" w:rsidP="00897AEC">
            <w:pPr>
              <w:rPr>
                <w:i/>
                <w:iCs/>
              </w:rPr>
            </w:pPr>
            <w:r>
              <w:rPr>
                <w:i/>
                <w:iCs/>
              </w:rPr>
              <w:t>Add a picture below.</w:t>
            </w:r>
          </w:p>
        </w:tc>
      </w:tr>
      <w:tr w:rsidR="002E5119" w14:paraId="14ED597B" w14:textId="77777777" w:rsidTr="00897AEC">
        <w:tc>
          <w:tcPr>
            <w:tcW w:w="9016" w:type="dxa"/>
          </w:tcPr>
          <w:p w14:paraId="6B2C5286" w14:textId="77777777" w:rsidR="002E5119" w:rsidRDefault="002E5119" w:rsidP="00897AEC">
            <w:r>
              <w:br/>
            </w:r>
          </w:p>
          <w:p w14:paraId="6759C5B2" w14:textId="77777777" w:rsidR="00966F55" w:rsidRDefault="00966F55" w:rsidP="00897AEC"/>
          <w:p w14:paraId="55F436F6" w14:textId="1E66C329" w:rsidR="00966F55" w:rsidRDefault="00966F55" w:rsidP="00897AEC"/>
        </w:tc>
      </w:tr>
      <w:tr w:rsidR="002E5119" w14:paraId="1C0E2958" w14:textId="77777777" w:rsidTr="00897AEC">
        <w:tc>
          <w:tcPr>
            <w:tcW w:w="9016" w:type="dxa"/>
            <w:shd w:val="clear" w:color="auto" w:fill="000000" w:themeFill="text1"/>
          </w:tcPr>
          <w:p w14:paraId="708E7C8D" w14:textId="77777777" w:rsidR="002E5119" w:rsidRDefault="002E5119" w:rsidP="00897AEC">
            <w:r w:rsidRPr="00B13D8F">
              <w:rPr>
                <w:b/>
                <w:bCs/>
                <w:color w:val="FFFFFF" w:themeColor="background1"/>
                <w:shd w:val="clear" w:color="auto" w:fill="000000" w:themeFill="text1"/>
              </w:rPr>
              <w:t>What does it do?</w:t>
            </w:r>
          </w:p>
          <w:p w14:paraId="254D2842" w14:textId="77777777" w:rsidR="002E5119" w:rsidRDefault="002E5119" w:rsidP="00897AEC"/>
        </w:tc>
      </w:tr>
      <w:tr w:rsidR="002E5119" w14:paraId="61FE7C85" w14:textId="77777777" w:rsidTr="00897AEC">
        <w:tc>
          <w:tcPr>
            <w:tcW w:w="9016" w:type="dxa"/>
          </w:tcPr>
          <w:p w14:paraId="4290A4E2" w14:textId="77777777" w:rsidR="002E5119" w:rsidRDefault="002E5119" w:rsidP="00897AEC">
            <w:r>
              <w:br/>
            </w:r>
          </w:p>
          <w:p w14:paraId="50B94816" w14:textId="77777777" w:rsidR="00966F55" w:rsidRDefault="00966F55" w:rsidP="00897AEC"/>
          <w:p w14:paraId="6654E5BD" w14:textId="42123CF5" w:rsidR="00966F55" w:rsidRDefault="00966F55" w:rsidP="00897AEC"/>
        </w:tc>
      </w:tr>
      <w:tr w:rsidR="002E5119" w14:paraId="5F1AC31E" w14:textId="77777777" w:rsidTr="00897AEC">
        <w:tc>
          <w:tcPr>
            <w:tcW w:w="9016" w:type="dxa"/>
            <w:shd w:val="clear" w:color="auto" w:fill="000000" w:themeFill="text1"/>
          </w:tcPr>
          <w:p w14:paraId="7AFBD3A1" w14:textId="77777777" w:rsidR="002E5119" w:rsidRPr="00B13D8F" w:rsidRDefault="002E5119" w:rsidP="00897AEC">
            <w:pPr>
              <w:rPr>
                <w:b/>
                <w:bCs/>
                <w:color w:val="FFFFFF" w:themeColor="background1"/>
                <w:shd w:val="clear" w:color="auto" w:fill="000000" w:themeFill="text1"/>
              </w:rPr>
            </w:pPr>
            <w:r w:rsidRPr="00B13D8F">
              <w:rPr>
                <w:b/>
                <w:bCs/>
                <w:color w:val="FFFFFF" w:themeColor="background1"/>
                <w:shd w:val="clear" w:color="auto" w:fill="000000" w:themeFill="text1"/>
              </w:rPr>
              <w:t>How is it measured?</w:t>
            </w:r>
          </w:p>
          <w:p w14:paraId="29F2B51C" w14:textId="77777777" w:rsidR="002E5119" w:rsidRDefault="002E5119" w:rsidP="00897AEC"/>
        </w:tc>
      </w:tr>
      <w:tr w:rsidR="002E5119" w14:paraId="732921A9" w14:textId="77777777" w:rsidTr="00897AEC">
        <w:tc>
          <w:tcPr>
            <w:tcW w:w="9016" w:type="dxa"/>
          </w:tcPr>
          <w:p w14:paraId="3BE156C1" w14:textId="77777777" w:rsidR="002E5119" w:rsidRDefault="002E5119" w:rsidP="00897AEC">
            <w:r>
              <w:br/>
            </w:r>
          </w:p>
          <w:p w14:paraId="36FAF9D5" w14:textId="77777777" w:rsidR="00966F55" w:rsidRDefault="00966F55" w:rsidP="00897AEC"/>
          <w:p w14:paraId="20BC4ED6" w14:textId="4ECA03A7" w:rsidR="00966F55" w:rsidRDefault="00966F55" w:rsidP="00897AEC"/>
        </w:tc>
      </w:tr>
    </w:tbl>
    <w:p w14:paraId="0BFD39E6" w14:textId="77777777" w:rsidR="002E5119" w:rsidRDefault="002E5119" w:rsidP="002E51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5119" w14:paraId="2BDF6927" w14:textId="77777777" w:rsidTr="00897AEC">
        <w:tc>
          <w:tcPr>
            <w:tcW w:w="9016" w:type="dxa"/>
            <w:shd w:val="clear" w:color="auto" w:fill="FFF2CC" w:themeFill="accent4" w:themeFillTint="33"/>
          </w:tcPr>
          <w:p w14:paraId="0CA2D671" w14:textId="77777777" w:rsidR="002E5119" w:rsidRPr="00B13D8F" w:rsidRDefault="002E5119" w:rsidP="00897AEC">
            <w:pPr>
              <w:pStyle w:val="Heading1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Motherboard </w:t>
            </w:r>
            <w:r>
              <w:rPr>
                <w:b/>
                <w:bCs/>
              </w:rPr>
              <w:br/>
              <w:t>(With focus on Busses)</w:t>
            </w:r>
          </w:p>
          <w:p w14:paraId="5E097521" w14:textId="77777777" w:rsidR="002E5119" w:rsidRDefault="002E5119" w:rsidP="00897AEC"/>
        </w:tc>
      </w:tr>
      <w:tr w:rsidR="002E5119" w14:paraId="46F9C863" w14:textId="77777777" w:rsidTr="00897AEC">
        <w:tc>
          <w:tcPr>
            <w:tcW w:w="9016" w:type="dxa"/>
            <w:shd w:val="clear" w:color="auto" w:fill="000000" w:themeFill="text1"/>
          </w:tcPr>
          <w:p w14:paraId="34D1C1CE" w14:textId="77777777" w:rsidR="002E5119" w:rsidRPr="00B13D8F" w:rsidRDefault="002E5119" w:rsidP="00897AEC">
            <w:pPr>
              <w:rPr>
                <w:b/>
                <w:bCs/>
                <w:color w:val="FFFFFF" w:themeColor="background1"/>
              </w:rPr>
            </w:pPr>
            <w:r w:rsidRPr="00B13D8F">
              <w:rPr>
                <w:b/>
                <w:bCs/>
                <w:color w:val="FFFFFF" w:themeColor="background1"/>
              </w:rPr>
              <w:t>What is it?</w:t>
            </w:r>
          </w:p>
          <w:p w14:paraId="6E04BDFF" w14:textId="77777777" w:rsidR="002E5119" w:rsidRDefault="002E5119" w:rsidP="00897AEC"/>
        </w:tc>
      </w:tr>
      <w:tr w:rsidR="002E5119" w14:paraId="6A9E4FA5" w14:textId="77777777" w:rsidTr="00897AEC">
        <w:tc>
          <w:tcPr>
            <w:tcW w:w="9016" w:type="dxa"/>
          </w:tcPr>
          <w:p w14:paraId="5820AE8E" w14:textId="77777777" w:rsidR="002E5119" w:rsidRDefault="002E5119" w:rsidP="00897AEC">
            <w:r>
              <w:br/>
            </w:r>
          </w:p>
          <w:p w14:paraId="2B87C245" w14:textId="77777777" w:rsidR="00966F55" w:rsidRDefault="00966F55" w:rsidP="00897AEC"/>
          <w:p w14:paraId="77895567" w14:textId="78D5576C" w:rsidR="00966F55" w:rsidRDefault="00966F55" w:rsidP="00897AEC"/>
        </w:tc>
      </w:tr>
      <w:tr w:rsidR="002E5119" w14:paraId="32FAC7DA" w14:textId="77777777" w:rsidTr="00897AEC">
        <w:tc>
          <w:tcPr>
            <w:tcW w:w="9016" w:type="dxa"/>
            <w:shd w:val="clear" w:color="auto" w:fill="000000" w:themeFill="text1"/>
          </w:tcPr>
          <w:p w14:paraId="56625743" w14:textId="77777777" w:rsidR="002E5119" w:rsidRPr="00B13D8F" w:rsidRDefault="002E5119" w:rsidP="00897AEC">
            <w:pPr>
              <w:rPr>
                <w:b/>
                <w:bCs/>
                <w:color w:val="FFFFFF" w:themeColor="background1"/>
              </w:rPr>
            </w:pPr>
            <w:r w:rsidRPr="00B13D8F">
              <w:rPr>
                <w:b/>
                <w:bCs/>
                <w:color w:val="FFFFFF" w:themeColor="background1"/>
              </w:rPr>
              <w:t>What does it look like?</w:t>
            </w:r>
          </w:p>
          <w:p w14:paraId="15BA9BE1" w14:textId="77777777" w:rsidR="002E5119" w:rsidRPr="00B13D8F" w:rsidRDefault="002E5119" w:rsidP="00897AEC">
            <w:pPr>
              <w:rPr>
                <w:i/>
                <w:iCs/>
              </w:rPr>
            </w:pPr>
            <w:r>
              <w:rPr>
                <w:i/>
                <w:iCs/>
              </w:rPr>
              <w:t>Add a picture below.</w:t>
            </w:r>
          </w:p>
        </w:tc>
      </w:tr>
      <w:tr w:rsidR="002E5119" w14:paraId="6043A528" w14:textId="77777777" w:rsidTr="00897AEC">
        <w:tc>
          <w:tcPr>
            <w:tcW w:w="9016" w:type="dxa"/>
          </w:tcPr>
          <w:p w14:paraId="0981D879" w14:textId="77777777" w:rsidR="002E5119" w:rsidRDefault="002E5119" w:rsidP="00897AEC">
            <w:r>
              <w:br/>
            </w:r>
          </w:p>
          <w:p w14:paraId="06C09153" w14:textId="77777777" w:rsidR="00966F55" w:rsidRDefault="00966F55" w:rsidP="00897AEC"/>
          <w:p w14:paraId="59D1CA1D" w14:textId="555A5D77" w:rsidR="00966F55" w:rsidRDefault="00966F55" w:rsidP="00897AEC"/>
        </w:tc>
      </w:tr>
      <w:tr w:rsidR="002E5119" w14:paraId="31504EE5" w14:textId="77777777" w:rsidTr="00897AEC">
        <w:tc>
          <w:tcPr>
            <w:tcW w:w="9016" w:type="dxa"/>
            <w:shd w:val="clear" w:color="auto" w:fill="000000" w:themeFill="text1"/>
          </w:tcPr>
          <w:p w14:paraId="1E23DB95" w14:textId="77777777" w:rsidR="002E5119" w:rsidRDefault="002E5119" w:rsidP="00897AEC">
            <w:r w:rsidRPr="00B13D8F">
              <w:rPr>
                <w:b/>
                <w:bCs/>
                <w:color w:val="FFFFFF" w:themeColor="background1"/>
                <w:shd w:val="clear" w:color="auto" w:fill="000000" w:themeFill="text1"/>
              </w:rPr>
              <w:t>What does it do?</w:t>
            </w:r>
          </w:p>
          <w:p w14:paraId="60AB93C1" w14:textId="77777777" w:rsidR="002E5119" w:rsidRDefault="002E5119" w:rsidP="00897AEC"/>
        </w:tc>
      </w:tr>
      <w:tr w:rsidR="002E5119" w14:paraId="2F9D5CEC" w14:textId="77777777" w:rsidTr="00897AEC">
        <w:tc>
          <w:tcPr>
            <w:tcW w:w="9016" w:type="dxa"/>
          </w:tcPr>
          <w:p w14:paraId="70EF83BA" w14:textId="77777777" w:rsidR="002E5119" w:rsidRDefault="002E5119" w:rsidP="00897AEC">
            <w:r>
              <w:lastRenderedPageBreak/>
              <w:br/>
            </w:r>
          </w:p>
        </w:tc>
      </w:tr>
      <w:tr w:rsidR="002E5119" w14:paraId="580207CC" w14:textId="77777777" w:rsidTr="00897AEC">
        <w:tc>
          <w:tcPr>
            <w:tcW w:w="9016" w:type="dxa"/>
            <w:shd w:val="clear" w:color="auto" w:fill="000000" w:themeFill="text1"/>
          </w:tcPr>
          <w:p w14:paraId="4302A85E" w14:textId="77777777" w:rsidR="002E5119" w:rsidRPr="00B7027B" w:rsidRDefault="002E5119" w:rsidP="00897AEC">
            <w:pPr>
              <w:rPr>
                <w:b/>
                <w:bCs/>
              </w:rPr>
            </w:pPr>
            <w:r w:rsidRPr="00B7027B">
              <w:rPr>
                <w:b/>
                <w:bCs/>
                <w:color w:val="FFFFFF" w:themeColor="background1"/>
              </w:rPr>
              <w:t>What are busses?</w:t>
            </w:r>
            <w:r>
              <w:rPr>
                <w:b/>
                <w:bCs/>
                <w:color w:val="FFFFFF" w:themeColor="background1"/>
              </w:rPr>
              <w:br/>
            </w:r>
          </w:p>
        </w:tc>
      </w:tr>
      <w:tr w:rsidR="002E5119" w14:paraId="3E425273" w14:textId="77777777" w:rsidTr="00897AEC">
        <w:tc>
          <w:tcPr>
            <w:tcW w:w="9016" w:type="dxa"/>
          </w:tcPr>
          <w:p w14:paraId="55B78229" w14:textId="77777777" w:rsidR="002E5119" w:rsidRDefault="002E5119" w:rsidP="00897AEC">
            <w:r>
              <w:br/>
            </w:r>
          </w:p>
          <w:p w14:paraId="08C116C0" w14:textId="77777777" w:rsidR="00966F55" w:rsidRDefault="00966F55" w:rsidP="00897AEC"/>
          <w:p w14:paraId="60F1FB4B" w14:textId="7C093848" w:rsidR="00966F55" w:rsidRDefault="00966F55" w:rsidP="00897AEC"/>
        </w:tc>
      </w:tr>
      <w:tr w:rsidR="002E5119" w14:paraId="7168121B" w14:textId="77777777" w:rsidTr="00897AEC">
        <w:tc>
          <w:tcPr>
            <w:tcW w:w="9016" w:type="dxa"/>
            <w:shd w:val="clear" w:color="auto" w:fill="000000" w:themeFill="text1"/>
          </w:tcPr>
          <w:p w14:paraId="1161D654" w14:textId="77777777" w:rsidR="002E5119" w:rsidRDefault="002E5119" w:rsidP="00897AEC">
            <w:r w:rsidRPr="00B7027B">
              <w:rPr>
                <w:b/>
                <w:bCs/>
                <w:color w:val="FFFFFF" w:themeColor="background1"/>
                <w:shd w:val="clear" w:color="auto" w:fill="000000" w:themeFill="text1"/>
              </w:rPr>
              <w:t>What types of busses can you find on/in a motherboard?</w:t>
            </w:r>
            <w:r>
              <w:rPr>
                <w:b/>
                <w:bCs/>
                <w:color w:val="FFFFFF" w:themeColor="background1"/>
                <w:shd w:val="clear" w:color="auto" w:fill="000000" w:themeFill="text1"/>
              </w:rPr>
              <w:br/>
            </w:r>
          </w:p>
        </w:tc>
      </w:tr>
      <w:tr w:rsidR="002E5119" w14:paraId="420D309E" w14:textId="77777777" w:rsidTr="00897AEC">
        <w:tc>
          <w:tcPr>
            <w:tcW w:w="9016" w:type="dxa"/>
          </w:tcPr>
          <w:p w14:paraId="75D8560D" w14:textId="77777777" w:rsidR="00966F55" w:rsidRDefault="00966F55" w:rsidP="00897AEC"/>
          <w:p w14:paraId="10F7B96F" w14:textId="77777777" w:rsidR="00966F55" w:rsidRDefault="00966F55" w:rsidP="00897AEC"/>
          <w:p w14:paraId="408B7B7D" w14:textId="076A381F" w:rsidR="002E5119" w:rsidRDefault="002E5119" w:rsidP="00897AEC">
            <w:r>
              <w:br/>
            </w:r>
          </w:p>
        </w:tc>
      </w:tr>
      <w:tr w:rsidR="002E5119" w14:paraId="5E677BB9" w14:textId="77777777" w:rsidTr="00897AEC">
        <w:tc>
          <w:tcPr>
            <w:tcW w:w="9016" w:type="dxa"/>
            <w:shd w:val="clear" w:color="auto" w:fill="000000" w:themeFill="text1"/>
          </w:tcPr>
          <w:p w14:paraId="0F0EFECF" w14:textId="77777777" w:rsidR="002E5119" w:rsidRPr="00B13D8F" w:rsidRDefault="002E5119" w:rsidP="00897AEC">
            <w:pPr>
              <w:rPr>
                <w:b/>
                <w:bCs/>
                <w:color w:val="FFFFFF" w:themeColor="background1"/>
                <w:shd w:val="clear" w:color="auto" w:fill="000000" w:themeFill="text1"/>
              </w:rPr>
            </w:pPr>
            <w:r w:rsidRPr="00B13D8F">
              <w:rPr>
                <w:b/>
                <w:bCs/>
                <w:color w:val="FFFFFF" w:themeColor="background1"/>
                <w:shd w:val="clear" w:color="auto" w:fill="000000" w:themeFill="text1"/>
              </w:rPr>
              <w:t>How is it measured?</w:t>
            </w:r>
          </w:p>
          <w:p w14:paraId="4D5203C5" w14:textId="77777777" w:rsidR="002E5119" w:rsidRDefault="002E5119" w:rsidP="00897AEC"/>
        </w:tc>
      </w:tr>
      <w:tr w:rsidR="002E5119" w14:paraId="4C9AAAC4" w14:textId="77777777" w:rsidTr="00897AEC">
        <w:tc>
          <w:tcPr>
            <w:tcW w:w="9016" w:type="dxa"/>
          </w:tcPr>
          <w:p w14:paraId="0BB4D597" w14:textId="77777777" w:rsidR="00966F55" w:rsidRDefault="00966F55" w:rsidP="00897AEC"/>
          <w:p w14:paraId="51A93ACD" w14:textId="77777777" w:rsidR="00966F55" w:rsidRDefault="00966F55" w:rsidP="00897AEC"/>
          <w:p w14:paraId="43025C45" w14:textId="3372AED0" w:rsidR="002E5119" w:rsidRDefault="002E5119" w:rsidP="00897AEC">
            <w:r>
              <w:br/>
            </w:r>
          </w:p>
        </w:tc>
      </w:tr>
    </w:tbl>
    <w:p w14:paraId="64960A07" w14:textId="77777777" w:rsidR="002E5119" w:rsidRDefault="002E5119" w:rsidP="002E51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5119" w14:paraId="7AEB6371" w14:textId="77777777" w:rsidTr="00897AEC">
        <w:tc>
          <w:tcPr>
            <w:tcW w:w="9016" w:type="dxa"/>
            <w:shd w:val="clear" w:color="auto" w:fill="FFF2CC" w:themeFill="accent4" w:themeFillTint="33"/>
          </w:tcPr>
          <w:p w14:paraId="6B0B8CCD" w14:textId="77777777" w:rsidR="002E5119" w:rsidRPr="00B13D8F" w:rsidRDefault="002E5119" w:rsidP="00897AEC">
            <w:pPr>
              <w:pStyle w:val="Heading1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CPU</w:t>
            </w:r>
          </w:p>
          <w:p w14:paraId="352581A5" w14:textId="77777777" w:rsidR="002E5119" w:rsidRDefault="002E5119" w:rsidP="00897AEC"/>
        </w:tc>
      </w:tr>
      <w:tr w:rsidR="002E5119" w14:paraId="36AAEB6A" w14:textId="77777777" w:rsidTr="00897AEC">
        <w:tc>
          <w:tcPr>
            <w:tcW w:w="9016" w:type="dxa"/>
            <w:shd w:val="clear" w:color="auto" w:fill="000000" w:themeFill="text1"/>
          </w:tcPr>
          <w:p w14:paraId="3352D159" w14:textId="77777777" w:rsidR="002E5119" w:rsidRPr="00B13D8F" w:rsidRDefault="002E5119" w:rsidP="00897AEC">
            <w:pPr>
              <w:rPr>
                <w:b/>
                <w:bCs/>
                <w:color w:val="FFFFFF" w:themeColor="background1"/>
              </w:rPr>
            </w:pPr>
            <w:r w:rsidRPr="00B13D8F">
              <w:rPr>
                <w:b/>
                <w:bCs/>
                <w:color w:val="FFFFFF" w:themeColor="background1"/>
              </w:rPr>
              <w:t>What is it?</w:t>
            </w:r>
          </w:p>
          <w:p w14:paraId="0B36215F" w14:textId="77777777" w:rsidR="002E5119" w:rsidRDefault="002E5119" w:rsidP="00897AEC"/>
        </w:tc>
      </w:tr>
      <w:tr w:rsidR="002E5119" w14:paraId="28FBB8D1" w14:textId="77777777" w:rsidTr="00897AEC">
        <w:tc>
          <w:tcPr>
            <w:tcW w:w="9016" w:type="dxa"/>
          </w:tcPr>
          <w:p w14:paraId="4734EC9F" w14:textId="77777777" w:rsidR="002E5119" w:rsidRDefault="002E5119" w:rsidP="00897AEC">
            <w:r>
              <w:br/>
            </w:r>
          </w:p>
          <w:p w14:paraId="75BD83D5" w14:textId="77777777" w:rsidR="00966F55" w:rsidRDefault="00966F55" w:rsidP="00897AEC"/>
          <w:p w14:paraId="56161A4C" w14:textId="54665AFD" w:rsidR="00966F55" w:rsidRDefault="00966F55" w:rsidP="00897AEC"/>
        </w:tc>
      </w:tr>
      <w:tr w:rsidR="002E5119" w14:paraId="6035AA31" w14:textId="77777777" w:rsidTr="00897AEC">
        <w:tc>
          <w:tcPr>
            <w:tcW w:w="9016" w:type="dxa"/>
            <w:shd w:val="clear" w:color="auto" w:fill="000000" w:themeFill="text1"/>
          </w:tcPr>
          <w:p w14:paraId="5BEDF048" w14:textId="77777777" w:rsidR="002E5119" w:rsidRPr="00B13D8F" w:rsidRDefault="002E5119" w:rsidP="00897AEC">
            <w:pPr>
              <w:rPr>
                <w:b/>
                <w:bCs/>
                <w:color w:val="FFFFFF" w:themeColor="background1"/>
              </w:rPr>
            </w:pPr>
            <w:r w:rsidRPr="00B13D8F">
              <w:rPr>
                <w:b/>
                <w:bCs/>
                <w:color w:val="FFFFFF" w:themeColor="background1"/>
              </w:rPr>
              <w:t>What does it look like?</w:t>
            </w:r>
          </w:p>
          <w:p w14:paraId="5227E980" w14:textId="77777777" w:rsidR="002E5119" w:rsidRPr="00B13D8F" w:rsidRDefault="002E5119" w:rsidP="00897AEC">
            <w:pPr>
              <w:rPr>
                <w:i/>
                <w:iCs/>
              </w:rPr>
            </w:pPr>
            <w:r>
              <w:rPr>
                <w:i/>
                <w:iCs/>
              </w:rPr>
              <w:t>Add a picture below.</w:t>
            </w:r>
          </w:p>
        </w:tc>
      </w:tr>
      <w:tr w:rsidR="002E5119" w14:paraId="704E81C6" w14:textId="77777777" w:rsidTr="00897AEC">
        <w:tc>
          <w:tcPr>
            <w:tcW w:w="9016" w:type="dxa"/>
          </w:tcPr>
          <w:p w14:paraId="3D7A8438" w14:textId="77777777" w:rsidR="002E5119" w:rsidRDefault="002E5119" w:rsidP="00897AEC">
            <w:r>
              <w:br/>
            </w:r>
          </w:p>
          <w:p w14:paraId="4D0CC49A" w14:textId="77777777" w:rsidR="00966F55" w:rsidRDefault="00966F55" w:rsidP="00897AEC"/>
          <w:p w14:paraId="05CEF9B6" w14:textId="202F2E37" w:rsidR="00966F55" w:rsidRDefault="00966F55" w:rsidP="00897AEC"/>
        </w:tc>
      </w:tr>
      <w:tr w:rsidR="002E5119" w14:paraId="61BA1837" w14:textId="77777777" w:rsidTr="00897AEC">
        <w:tc>
          <w:tcPr>
            <w:tcW w:w="9016" w:type="dxa"/>
            <w:shd w:val="clear" w:color="auto" w:fill="000000" w:themeFill="text1"/>
          </w:tcPr>
          <w:p w14:paraId="0ED56DC9" w14:textId="77777777" w:rsidR="002E5119" w:rsidRDefault="002E5119" w:rsidP="00897AEC">
            <w:r w:rsidRPr="00B13D8F">
              <w:rPr>
                <w:b/>
                <w:bCs/>
                <w:color w:val="FFFFFF" w:themeColor="background1"/>
                <w:shd w:val="clear" w:color="auto" w:fill="000000" w:themeFill="text1"/>
              </w:rPr>
              <w:t>What does it do?</w:t>
            </w:r>
          </w:p>
          <w:p w14:paraId="2CE17E61" w14:textId="77777777" w:rsidR="002E5119" w:rsidRDefault="002E5119" w:rsidP="00897AEC"/>
        </w:tc>
      </w:tr>
      <w:tr w:rsidR="002E5119" w14:paraId="1F5B802E" w14:textId="77777777" w:rsidTr="00897AEC">
        <w:tc>
          <w:tcPr>
            <w:tcW w:w="9016" w:type="dxa"/>
          </w:tcPr>
          <w:p w14:paraId="76AF5034" w14:textId="77777777" w:rsidR="00966F55" w:rsidRDefault="00966F55" w:rsidP="00897AEC"/>
          <w:p w14:paraId="52961A92" w14:textId="77777777" w:rsidR="00966F55" w:rsidRDefault="00966F55" w:rsidP="00897AEC"/>
          <w:p w14:paraId="3B3FF309" w14:textId="3EA4C7E9" w:rsidR="002E5119" w:rsidRDefault="002E5119" w:rsidP="00897AEC">
            <w:r>
              <w:br/>
            </w:r>
          </w:p>
        </w:tc>
      </w:tr>
      <w:tr w:rsidR="002E5119" w14:paraId="6A95DE92" w14:textId="77777777" w:rsidTr="00897AEC">
        <w:tc>
          <w:tcPr>
            <w:tcW w:w="9016" w:type="dxa"/>
            <w:shd w:val="clear" w:color="auto" w:fill="000000" w:themeFill="text1"/>
          </w:tcPr>
          <w:p w14:paraId="14512B5F" w14:textId="77777777" w:rsidR="002E5119" w:rsidRPr="00B13D8F" w:rsidRDefault="002E5119" w:rsidP="00897AEC">
            <w:pPr>
              <w:rPr>
                <w:b/>
                <w:bCs/>
                <w:color w:val="FFFFFF" w:themeColor="background1"/>
                <w:shd w:val="clear" w:color="auto" w:fill="000000" w:themeFill="text1"/>
              </w:rPr>
            </w:pPr>
            <w:r w:rsidRPr="00B13D8F">
              <w:rPr>
                <w:b/>
                <w:bCs/>
                <w:color w:val="FFFFFF" w:themeColor="background1"/>
                <w:shd w:val="clear" w:color="auto" w:fill="000000" w:themeFill="text1"/>
              </w:rPr>
              <w:t>How is it measured?</w:t>
            </w:r>
          </w:p>
          <w:p w14:paraId="08F99A01" w14:textId="77777777" w:rsidR="002E5119" w:rsidRDefault="002E5119" w:rsidP="00897AEC"/>
        </w:tc>
      </w:tr>
      <w:tr w:rsidR="002E5119" w14:paraId="161BBC5A" w14:textId="77777777" w:rsidTr="00897AEC">
        <w:tc>
          <w:tcPr>
            <w:tcW w:w="9016" w:type="dxa"/>
          </w:tcPr>
          <w:p w14:paraId="314E790D" w14:textId="77777777" w:rsidR="002E5119" w:rsidRDefault="002E5119" w:rsidP="00897AEC">
            <w:r>
              <w:br/>
            </w:r>
          </w:p>
          <w:p w14:paraId="0F8E598C" w14:textId="77777777" w:rsidR="00966F55" w:rsidRDefault="00966F55" w:rsidP="00897AEC"/>
          <w:p w14:paraId="12886873" w14:textId="2A86C708" w:rsidR="00966F55" w:rsidRDefault="00966F55" w:rsidP="00897AEC"/>
        </w:tc>
      </w:tr>
    </w:tbl>
    <w:p w14:paraId="028F8EE8" w14:textId="62EEA37B" w:rsidR="00986DD6" w:rsidRDefault="00986DD6" w:rsidP="00986DD6"/>
    <w:p w14:paraId="408A1A14" w14:textId="77777777" w:rsidR="007A101E" w:rsidRDefault="007A101E" w:rsidP="007A101E">
      <w:pPr>
        <w:pStyle w:val="Heading1"/>
      </w:pPr>
      <w:r>
        <w:lastRenderedPageBreak/>
        <w:t>Overview of the Fetch Decode Execute Cycle</w:t>
      </w:r>
    </w:p>
    <w:p w14:paraId="0D17403E" w14:textId="77777777" w:rsidR="007A101E" w:rsidRDefault="007A101E" w:rsidP="007A101E">
      <w:pPr>
        <w:rPr>
          <w:noProof/>
        </w:rPr>
      </w:pPr>
    </w:p>
    <w:p w14:paraId="50084F3B" w14:textId="77777777" w:rsidR="007A101E" w:rsidRDefault="007A101E" w:rsidP="007A101E">
      <w:r>
        <w:rPr>
          <w:noProof/>
        </w:rPr>
        <w:drawing>
          <wp:inline distT="0" distB="0" distL="0" distR="0" wp14:anchorId="4F8A8B90" wp14:editId="1118E8BC">
            <wp:extent cx="5486400" cy="3200400"/>
            <wp:effectExtent l="0" t="0" r="0" b="190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9D479ED" w14:textId="77777777" w:rsidR="007A101E" w:rsidRDefault="007A101E" w:rsidP="007A101E"/>
    <w:p w14:paraId="17565DBB" w14:textId="77777777" w:rsidR="007A101E" w:rsidRDefault="007A101E" w:rsidP="007A101E"/>
    <w:p w14:paraId="6756803C" w14:textId="77777777" w:rsidR="007A101E" w:rsidRDefault="007A101E" w:rsidP="007A10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7A101E" w14:paraId="79A5B9C4" w14:textId="77777777" w:rsidTr="00897AEC">
        <w:tc>
          <w:tcPr>
            <w:tcW w:w="9016" w:type="dxa"/>
            <w:gridSpan w:val="2"/>
            <w:shd w:val="clear" w:color="auto" w:fill="000000" w:themeFill="text1"/>
          </w:tcPr>
          <w:p w14:paraId="7C826B90" w14:textId="7F4612C5" w:rsidR="007A101E" w:rsidRPr="00B25861" w:rsidRDefault="007A101E" w:rsidP="00897AEC">
            <w:pPr>
              <w:rPr>
                <w:b/>
                <w:bCs/>
                <w:color w:val="FFFFFF" w:themeColor="background1"/>
              </w:rPr>
            </w:pPr>
            <w:r w:rsidRPr="00B25861">
              <w:rPr>
                <w:b/>
                <w:bCs/>
                <w:color w:val="FFFFFF" w:themeColor="background1"/>
              </w:rPr>
              <w:t>What is a clock cycle?</w:t>
            </w:r>
            <w:r w:rsidR="00B91BF9">
              <w:rPr>
                <w:b/>
                <w:bCs/>
                <w:color w:val="FFFFFF" w:themeColor="background1"/>
              </w:rPr>
              <w:t xml:space="preserve"> </w:t>
            </w:r>
            <w:r w:rsidR="009405F6">
              <w:rPr>
                <w:b/>
                <w:bCs/>
                <w:color w:val="FFFFFF" w:themeColor="background1"/>
              </w:rPr>
              <w:t xml:space="preserve">Describe what the role of the clock is. </w:t>
            </w:r>
          </w:p>
          <w:p w14:paraId="3265777D" w14:textId="77777777" w:rsidR="007A101E" w:rsidRDefault="007A101E" w:rsidP="00897AEC"/>
        </w:tc>
      </w:tr>
      <w:tr w:rsidR="007A101E" w14:paraId="29003814" w14:textId="77777777" w:rsidTr="00897AEC">
        <w:tc>
          <w:tcPr>
            <w:tcW w:w="9016" w:type="dxa"/>
            <w:gridSpan w:val="2"/>
          </w:tcPr>
          <w:p w14:paraId="16389B5B" w14:textId="77777777" w:rsidR="007A101E" w:rsidRDefault="007A101E" w:rsidP="007A101E">
            <w:pPr>
              <w:tabs>
                <w:tab w:val="center" w:pos="4400"/>
              </w:tabs>
            </w:pPr>
            <w:r>
              <w:tab/>
            </w:r>
          </w:p>
          <w:p w14:paraId="0D335C1E" w14:textId="77777777" w:rsidR="007A101E" w:rsidRDefault="007A101E" w:rsidP="007A101E">
            <w:pPr>
              <w:tabs>
                <w:tab w:val="center" w:pos="4400"/>
              </w:tabs>
            </w:pPr>
            <w:r>
              <w:br/>
            </w:r>
          </w:p>
          <w:p w14:paraId="65D49FB8" w14:textId="4AF3FCBB" w:rsidR="007A101E" w:rsidRDefault="007A101E" w:rsidP="007A101E">
            <w:pPr>
              <w:tabs>
                <w:tab w:val="center" w:pos="4400"/>
              </w:tabs>
            </w:pPr>
          </w:p>
        </w:tc>
      </w:tr>
      <w:tr w:rsidR="007A101E" w14:paraId="4CE2D2B6" w14:textId="77777777" w:rsidTr="00897AEC">
        <w:tc>
          <w:tcPr>
            <w:tcW w:w="9016" w:type="dxa"/>
            <w:gridSpan w:val="2"/>
            <w:shd w:val="clear" w:color="auto" w:fill="000000" w:themeFill="text1"/>
          </w:tcPr>
          <w:p w14:paraId="6694F1A2" w14:textId="77777777" w:rsidR="007A101E" w:rsidRPr="00B25861" w:rsidRDefault="007A101E" w:rsidP="00897AEC">
            <w:pPr>
              <w:rPr>
                <w:b/>
                <w:bCs/>
                <w:color w:val="FFFFFF" w:themeColor="background1"/>
              </w:rPr>
            </w:pPr>
            <w:r w:rsidRPr="00B25861">
              <w:rPr>
                <w:b/>
                <w:bCs/>
                <w:color w:val="FFFFFF" w:themeColor="background1"/>
              </w:rPr>
              <w:t xml:space="preserve">Describe the steps taken during the cycle. </w:t>
            </w:r>
          </w:p>
          <w:p w14:paraId="7B06BF38" w14:textId="77777777" w:rsidR="007A101E" w:rsidRDefault="007A101E" w:rsidP="00897AEC"/>
        </w:tc>
      </w:tr>
      <w:tr w:rsidR="004C2361" w14:paraId="6DA53781" w14:textId="77777777" w:rsidTr="004C2361">
        <w:tc>
          <w:tcPr>
            <w:tcW w:w="1838" w:type="dxa"/>
            <w:shd w:val="clear" w:color="auto" w:fill="E7E6E6" w:themeFill="background2"/>
          </w:tcPr>
          <w:p w14:paraId="6902E62F" w14:textId="5D8C33B2" w:rsidR="004C2361" w:rsidRPr="004C2361" w:rsidRDefault="004C2361" w:rsidP="004C2361">
            <w:pPr>
              <w:jc w:val="center"/>
              <w:rPr>
                <w:b/>
                <w:bCs/>
              </w:rPr>
            </w:pPr>
            <w:r w:rsidRPr="004C2361">
              <w:rPr>
                <w:b/>
                <w:bCs/>
              </w:rPr>
              <w:br/>
              <w:t>Fetch</w:t>
            </w:r>
          </w:p>
          <w:p w14:paraId="26BECC9B" w14:textId="77777777" w:rsidR="004C2361" w:rsidRPr="004C2361" w:rsidRDefault="004C2361" w:rsidP="004C2361">
            <w:pPr>
              <w:jc w:val="center"/>
              <w:rPr>
                <w:b/>
                <w:bCs/>
              </w:rPr>
            </w:pPr>
          </w:p>
        </w:tc>
        <w:tc>
          <w:tcPr>
            <w:tcW w:w="7178" w:type="dxa"/>
          </w:tcPr>
          <w:p w14:paraId="24385DC2" w14:textId="77777777" w:rsidR="004C2361" w:rsidRDefault="004C2361" w:rsidP="00897AEC"/>
          <w:p w14:paraId="39FAB1C2" w14:textId="77777777" w:rsidR="004C2361" w:rsidRDefault="004C2361" w:rsidP="00897AEC"/>
          <w:p w14:paraId="5BCC6ADF" w14:textId="77777777" w:rsidR="004C2361" w:rsidRDefault="004C2361" w:rsidP="00897AEC"/>
          <w:p w14:paraId="18AAEFA2" w14:textId="77777777" w:rsidR="004C2361" w:rsidRDefault="004C2361" w:rsidP="00897AEC"/>
          <w:p w14:paraId="34BA6443" w14:textId="618238DD" w:rsidR="004C2361" w:rsidRDefault="004C2361" w:rsidP="00897AEC"/>
        </w:tc>
      </w:tr>
      <w:tr w:rsidR="004C2361" w14:paraId="4BDC63F2" w14:textId="77777777" w:rsidTr="004C2361">
        <w:tc>
          <w:tcPr>
            <w:tcW w:w="1838" w:type="dxa"/>
            <w:shd w:val="clear" w:color="auto" w:fill="E7E6E6" w:themeFill="background2"/>
          </w:tcPr>
          <w:p w14:paraId="3EDE6574" w14:textId="77777777" w:rsidR="004C2361" w:rsidRPr="004C2361" w:rsidRDefault="004C2361" w:rsidP="004C2361">
            <w:pPr>
              <w:jc w:val="center"/>
              <w:rPr>
                <w:b/>
                <w:bCs/>
              </w:rPr>
            </w:pPr>
          </w:p>
          <w:p w14:paraId="7C400B11" w14:textId="2BAD9FF6" w:rsidR="004C2361" w:rsidRPr="004C2361" w:rsidRDefault="004C2361" w:rsidP="004C2361">
            <w:pPr>
              <w:jc w:val="center"/>
              <w:rPr>
                <w:b/>
                <w:bCs/>
              </w:rPr>
            </w:pPr>
            <w:r w:rsidRPr="004C2361">
              <w:rPr>
                <w:b/>
                <w:bCs/>
              </w:rPr>
              <w:t>Decode</w:t>
            </w:r>
          </w:p>
        </w:tc>
        <w:tc>
          <w:tcPr>
            <w:tcW w:w="7178" w:type="dxa"/>
          </w:tcPr>
          <w:p w14:paraId="48CB8407" w14:textId="77777777" w:rsidR="004C2361" w:rsidRDefault="004C2361" w:rsidP="00897AEC"/>
          <w:p w14:paraId="662B5502" w14:textId="77777777" w:rsidR="004C2361" w:rsidRDefault="004C2361" w:rsidP="00897AEC"/>
          <w:p w14:paraId="56B73C67" w14:textId="77777777" w:rsidR="004C2361" w:rsidRDefault="004C2361" w:rsidP="00897AEC"/>
          <w:p w14:paraId="1EED1CA4" w14:textId="77777777" w:rsidR="004C2361" w:rsidRDefault="004C2361" w:rsidP="00897AEC"/>
          <w:p w14:paraId="3FF59831" w14:textId="21719EFD" w:rsidR="004C2361" w:rsidRDefault="004C2361" w:rsidP="00897AEC"/>
        </w:tc>
      </w:tr>
      <w:tr w:rsidR="004C2361" w14:paraId="4A502095" w14:textId="77777777" w:rsidTr="004C2361">
        <w:tc>
          <w:tcPr>
            <w:tcW w:w="1838" w:type="dxa"/>
            <w:shd w:val="clear" w:color="auto" w:fill="E7E6E6" w:themeFill="background2"/>
          </w:tcPr>
          <w:p w14:paraId="57160DC6" w14:textId="77777777" w:rsidR="004C2361" w:rsidRPr="004C2361" w:rsidRDefault="004C2361" w:rsidP="004C2361">
            <w:pPr>
              <w:jc w:val="center"/>
              <w:rPr>
                <w:b/>
                <w:bCs/>
              </w:rPr>
            </w:pPr>
          </w:p>
          <w:p w14:paraId="2B3B85D8" w14:textId="74E6D8BF" w:rsidR="004C2361" w:rsidRPr="004C2361" w:rsidRDefault="004C2361" w:rsidP="004C2361">
            <w:pPr>
              <w:jc w:val="center"/>
              <w:rPr>
                <w:b/>
                <w:bCs/>
              </w:rPr>
            </w:pPr>
            <w:r w:rsidRPr="004C2361">
              <w:rPr>
                <w:b/>
                <w:bCs/>
              </w:rPr>
              <w:t>Execute</w:t>
            </w:r>
          </w:p>
        </w:tc>
        <w:tc>
          <w:tcPr>
            <w:tcW w:w="7178" w:type="dxa"/>
          </w:tcPr>
          <w:p w14:paraId="08395EF7" w14:textId="77777777" w:rsidR="004C2361" w:rsidRDefault="004C2361" w:rsidP="00897AEC"/>
          <w:p w14:paraId="4F9F41D6" w14:textId="77777777" w:rsidR="004C2361" w:rsidRDefault="004C2361" w:rsidP="00897AEC"/>
          <w:p w14:paraId="7078C0F7" w14:textId="77777777" w:rsidR="004C2361" w:rsidRDefault="004C2361" w:rsidP="00897AEC"/>
          <w:p w14:paraId="4874559D" w14:textId="77777777" w:rsidR="004C2361" w:rsidRDefault="004C2361" w:rsidP="00897AEC"/>
          <w:p w14:paraId="258A6BA3" w14:textId="1BFCE30E" w:rsidR="004C2361" w:rsidRDefault="004C2361" w:rsidP="00897AEC"/>
        </w:tc>
      </w:tr>
    </w:tbl>
    <w:p w14:paraId="56DFE60D" w14:textId="443383DD" w:rsidR="007A101E" w:rsidRDefault="007A101E" w:rsidP="007A101E">
      <w:pPr>
        <w:pStyle w:val="Heading1"/>
      </w:pPr>
      <w:r>
        <w:lastRenderedPageBreak/>
        <w:t>RISC vs CISC</w:t>
      </w:r>
    </w:p>
    <w:p w14:paraId="6689529E" w14:textId="77777777" w:rsidR="007A101E" w:rsidRDefault="007A101E" w:rsidP="007A10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101E" w14:paraId="2CB34AEC" w14:textId="77777777" w:rsidTr="00897AEC">
        <w:tc>
          <w:tcPr>
            <w:tcW w:w="9016" w:type="dxa"/>
            <w:shd w:val="clear" w:color="auto" w:fill="000000" w:themeFill="text1"/>
          </w:tcPr>
          <w:p w14:paraId="3D3365B2" w14:textId="77777777" w:rsidR="007A101E" w:rsidRPr="00B11B9A" w:rsidRDefault="007A101E" w:rsidP="00897AEC">
            <w:pPr>
              <w:ind w:left="360"/>
              <w:rPr>
                <w:b/>
                <w:bCs/>
                <w:color w:val="FFFFFF" w:themeColor="background1"/>
              </w:rPr>
            </w:pPr>
            <w:r w:rsidRPr="00B11B9A">
              <w:rPr>
                <w:b/>
                <w:bCs/>
                <w:color w:val="FFFFFF" w:themeColor="background1"/>
              </w:rPr>
              <w:t>What is an instruction library?</w:t>
            </w:r>
          </w:p>
          <w:p w14:paraId="77D11F86" w14:textId="77777777" w:rsidR="007A101E" w:rsidRDefault="007A101E" w:rsidP="00897AEC"/>
        </w:tc>
      </w:tr>
      <w:tr w:rsidR="007A101E" w14:paraId="4C9497FA" w14:textId="77777777" w:rsidTr="00897AEC">
        <w:tc>
          <w:tcPr>
            <w:tcW w:w="9016" w:type="dxa"/>
          </w:tcPr>
          <w:p w14:paraId="2C4F0034" w14:textId="77777777" w:rsidR="007A101E" w:rsidRDefault="007A101E" w:rsidP="00897AEC">
            <w:pPr>
              <w:ind w:left="360"/>
            </w:pPr>
            <w:r>
              <w:br/>
            </w:r>
          </w:p>
          <w:p w14:paraId="25E32206" w14:textId="77777777" w:rsidR="007A101E" w:rsidRDefault="007A101E" w:rsidP="00897AEC">
            <w:pPr>
              <w:ind w:left="360"/>
            </w:pPr>
          </w:p>
          <w:p w14:paraId="1CABC6C4" w14:textId="77777777" w:rsidR="007A101E" w:rsidRDefault="007A101E" w:rsidP="00897AEC">
            <w:pPr>
              <w:ind w:left="360"/>
            </w:pPr>
          </w:p>
          <w:p w14:paraId="2B641026" w14:textId="77777777" w:rsidR="007A101E" w:rsidRDefault="007A101E" w:rsidP="00897AEC">
            <w:pPr>
              <w:ind w:left="360"/>
            </w:pPr>
          </w:p>
          <w:p w14:paraId="12889EC1" w14:textId="77777777" w:rsidR="007A101E" w:rsidRDefault="007A101E" w:rsidP="00897AEC">
            <w:pPr>
              <w:ind w:left="360"/>
            </w:pPr>
          </w:p>
          <w:p w14:paraId="754E014B" w14:textId="6DC794FE" w:rsidR="007A101E" w:rsidRDefault="007A101E" w:rsidP="00897AEC">
            <w:pPr>
              <w:ind w:left="360"/>
            </w:pPr>
          </w:p>
        </w:tc>
      </w:tr>
      <w:tr w:rsidR="007A101E" w14:paraId="0E3D9517" w14:textId="77777777" w:rsidTr="00897AEC">
        <w:tc>
          <w:tcPr>
            <w:tcW w:w="9016" w:type="dxa"/>
            <w:shd w:val="clear" w:color="auto" w:fill="000000" w:themeFill="text1"/>
          </w:tcPr>
          <w:p w14:paraId="7B9723DD" w14:textId="77777777" w:rsidR="007A101E" w:rsidRPr="005024A4" w:rsidRDefault="007A101E" w:rsidP="00897AEC">
            <w:pPr>
              <w:spacing w:after="160" w:line="259" w:lineRule="auto"/>
              <w:ind w:left="360"/>
              <w:rPr>
                <w:b/>
                <w:bCs/>
                <w:color w:val="FFFFFF" w:themeColor="background1"/>
              </w:rPr>
            </w:pPr>
            <w:r w:rsidRPr="005024A4">
              <w:rPr>
                <w:b/>
                <w:bCs/>
                <w:color w:val="FFFFFF" w:themeColor="background1"/>
              </w:rPr>
              <w:t>What does RISC stand for?</w:t>
            </w:r>
          </w:p>
          <w:p w14:paraId="7047D183" w14:textId="77777777" w:rsidR="007A101E" w:rsidRDefault="007A101E" w:rsidP="00897AEC"/>
        </w:tc>
      </w:tr>
      <w:tr w:rsidR="007A101E" w14:paraId="262827F3" w14:textId="77777777" w:rsidTr="00897AEC">
        <w:tc>
          <w:tcPr>
            <w:tcW w:w="9016" w:type="dxa"/>
          </w:tcPr>
          <w:p w14:paraId="494CC0AC" w14:textId="77777777" w:rsidR="007A101E" w:rsidRDefault="007A101E" w:rsidP="00897AEC">
            <w:pPr>
              <w:ind w:left="360"/>
            </w:pPr>
            <w:r>
              <w:br/>
            </w:r>
          </w:p>
          <w:p w14:paraId="2A5FE7C6" w14:textId="77777777" w:rsidR="007A101E" w:rsidRDefault="007A101E" w:rsidP="00897AEC">
            <w:pPr>
              <w:ind w:left="360"/>
            </w:pPr>
          </w:p>
          <w:p w14:paraId="4BB20309" w14:textId="77777777" w:rsidR="007A101E" w:rsidRDefault="007A101E" w:rsidP="00897AEC">
            <w:pPr>
              <w:ind w:left="360"/>
            </w:pPr>
          </w:p>
          <w:p w14:paraId="34CA8BE5" w14:textId="77777777" w:rsidR="007A101E" w:rsidRDefault="007A101E" w:rsidP="00897AEC">
            <w:pPr>
              <w:ind w:left="360"/>
            </w:pPr>
          </w:p>
          <w:p w14:paraId="6B8D48A1" w14:textId="3C4B6E12" w:rsidR="007A101E" w:rsidRDefault="007A101E" w:rsidP="00897AEC">
            <w:pPr>
              <w:ind w:left="360"/>
            </w:pPr>
          </w:p>
        </w:tc>
      </w:tr>
      <w:tr w:rsidR="007A101E" w14:paraId="7EEBDA60" w14:textId="77777777" w:rsidTr="00897AEC">
        <w:tc>
          <w:tcPr>
            <w:tcW w:w="9016" w:type="dxa"/>
            <w:shd w:val="clear" w:color="auto" w:fill="000000" w:themeFill="text1"/>
          </w:tcPr>
          <w:p w14:paraId="6D9158A3" w14:textId="77777777" w:rsidR="007A101E" w:rsidRPr="005024A4" w:rsidRDefault="007A101E" w:rsidP="00897AEC">
            <w:pPr>
              <w:spacing w:after="160" w:line="259" w:lineRule="auto"/>
              <w:ind w:left="360"/>
              <w:rPr>
                <w:b/>
                <w:bCs/>
                <w:color w:val="FFFFFF" w:themeColor="background1"/>
              </w:rPr>
            </w:pPr>
            <w:r w:rsidRPr="005024A4">
              <w:rPr>
                <w:b/>
                <w:bCs/>
                <w:color w:val="FFFFFF" w:themeColor="background1"/>
              </w:rPr>
              <w:t>What does CISC stand for?</w:t>
            </w:r>
          </w:p>
          <w:p w14:paraId="7C024A5D" w14:textId="77777777" w:rsidR="007A101E" w:rsidRDefault="007A101E" w:rsidP="00897AEC"/>
        </w:tc>
      </w:tr>
      <w:tr w:rsidR="007A101E" w14:paraId="72986937" w14:textId="77777777" w:rsidTr="00897AEC">
        <w:tc>
          <w:tcPr>
            <w:tcW w:w="9016" w:type="dxa"/>
          </w:tcPr>
          <w:p w14:paraId="7538E755" w14:textId="77777777" w:rsidR="007A101E" w:rsidRDefault="007A101E" w:rsidP="00897AEC">
            <w:pPr>
              <w:ind w:left="360"/>
            </w:pPr>
            <w:r>
              <w:br/>
            </w:r>
          </w:p>
          <w:p w14:paraId="65C35CE6" w14:textId="77777777" w:rsidR="007A101E" w:rsidRDefault="007A101E" w:rsidP="00897AEC">
            <w:pPr>
              <w:ind w:left="360"/>
            </w:pPr>
          </w:p>
          <w:p w14:paraId="28379BD4" w14:textId="77777777" w:rsidR="007A101E" w:rsidRDefault="007A101E" w:rsidP="00897AEC">
            <w:pPr>
              <w:ind w:left="360"/>
            </w:pPr>
          </w:p>
          <w:p w14:paraId="5ECC694A" w14:textId="77777777" w:rsidR="007A101E" w:rsidRDefault="007A101E" w:rsidP="00897AEC">
            <w:pPr>
              <w:ind w:left="360"/>
            </w:pPr>
          </w:p>
          <w:p w14:paraId="39259A2C" w14:textId="7861E649" w:rsidR="007A101E" w:rsidRDefault="007A101E" w:rsidP="00897AEC">
            <w:pPr>
              <w:ind w:left="360"/>
            </w:pPr>
          </w:p>
        </w:tc>
      </w:tr>
      <w:tr w:rsidR="007A101E" w14:paraId="39895510" w14:textId="77777777" w:rsidTr="00897AEC">
        <w:tc>
          <w:tcPr>
            <w:tcW w:w="9016" w:type="dxa"/>
            <w:shd w:val="clear" w:color="auto" w:fill="000000" w:themeFill="text1"/>
          </w:tcPr>
          <w:p w14:paraId="5C095E03" w14:textId="77777777" w:rsidR="007A101E" w:rsidRPr="005024A4" w:rsidRDefault="007A101E" w:rsidP="00897AEC">
            <w:pPr>
              <w:spacing w:after="160" w:line="259" w:lineRule="auto"/>
              <w:ind w:left="360"/>
              <w:rPr>
                <w:b/>
                <w:bCs/>
                <w:color w:val="FFFFFF" w:themeColor="background1"/>
              </w:rPr>
            </w:pPr>
            <w:r w:rsidRPr="005024A4">
              <w:rPr>
                <w:b/>
                <w:bCs/>
                <w:color w:val="FFFFFF" w:themeColor="background1"/>
              </w:rPr>
              <w:t>What was the difference between them?</w:t>
            </w:r>
          </w:p>
          <w:p w14:paraId="6E687CD1" w14:textId="77777777" w:rsidR="007A101E" w:rsidRDefault="007A101E" w:rsidP="00897AEC"/>
        </w:tc>
      </w:tr>
      <w:tr w:rsidR="007A101E" w14:paraId="2D8A84C2" w14:textId="77777777" w:rsidTr="00897AEC">
        <w:tc>
          <w:tcPr>
            <w:tcW w:w="9016" w:type="dxa"/>
          </w:tcPr>
          <w:p w14:paraId="34523445" w14:textId="77777777" w:rsidR="007A101E" w:rsidRDefault="007A101E" w:rsidP="00897AEC">
            <w:pPr>
              <w:ind w:left="360"/>
            </w:pPr>
            <w:r>
              <w:br/>
            </w:r>
          </w:p>
          <w:p w14:paraId="737FE766" w14:textId="77777777" w:rsidR="007A101E" w:rsidRDefault="007A101E" w:rsidP="00897AEC">
            <w:pPr>
              <w:ind w:left="360"/>
            </w:pPr>
          </w:p>
          <w:p w14:paraId="6F96D6DA" w14:textId="77777777" w:rsidR="007A101E" w:rsidRDefault="007A101E" w:rsidP="00897AEC">
            <w:pPr>
              <w:ind w:left="360"/>
            </w:pPr>
          </w:p>
          <w:p w14:paraId="1E164F1F" w14:textId="77777777" w:rsidR="007A101E" w:rsidRDefault="007A101E" w:rsidP="00897AEC">
            <w:pPr>
              <w:ind w:left="360"/>
            </w:pPr>
          </w:p>
          <w:p w14:paraId="64911975" w14:textId="0CDD3A68" w:rsidR="007A101E" w:rsidRDefault="007A101E" w:rsidP="00897AEC">
            <w:pPr>
              <w:ind w:left="360"/>
            </w:pPr>
          </w:p>
        </w:tc>
      </w:tr>
      <w:tr w:rsidR="007A101E" w14:paraId="3302649D" w14:textId="77777777" w:rsidTr="00897AEC">
        <w:tc>
          <w:tcPr>
            <w:tcW w:w="9016" w:type="dxa"/>
            <w:shd w:val="clear" w:color="auto" w:fill="000000" w:themeFill="text1"/>
          </w:tcPr>
          <w:p w14:paraId="3613C57E" w14:textId="77777777" w:rsidR="007A101E" w:rsidRPr="005024A4" w:rsidRDefault="007A101E" w:rsidP="00897AEC">
            <w:pPr>
              <w:spacing w:after="160" w:line="259" w:lineRule="auto"/>
              <w:ind w:left="360"/>
              <w:rPr>
                <w:b/>
                <w:bCs/>
                <w:color w:val="FFFFFF" w:themeColor="background1"/>
              </w:rPr>
            </w:pPr>
            <w:r w:rsidRPr="005024A4">
              <w:rPr>
                <w:b/>
                <w:bCs/>
                <w:color w:val="FFFFFF" w:themeColor="background1"/>
              </w:rPr>
              <w:t>Do they exist today?</w:t>
            </w:r>
          </w:p>
          <w:p w14:paraId="2F8C4366" w14:textId="77777777" w:rsidR="007A101E" w:rsidRDefault="007A101E" w:rsidP="00897AEC"/>
        </w:tc>
      </w:tr>
      <w:tr w:rsidR="007A101E" w14:paraId="4B81D9BA" w14:textId="77777777" w:rsidTr="00897AEC">
        <w:tc>
          <w:tcPr>
            <w:tcW w:w="9016" w:type="dxa"/>
          </w:tcPr>
          <w:p w14:paraId="0E70EB69" w14:textId="77777777" w:rsidR="007A101E" w:rsidRDefault="007A101E" w:rsidP="00897AEC"/>
          <w:p w14:paraId="36C413CE" w14:textId="77777777" w:rsidR="007A101E" w:rsidRDefault="007A101E" w:rsidP="00897AEC"/>
          <w:p w14:paraId="644FF8AB" w14:textId="77777777" w:rsidR="007A101E" w:rsidRDefault="007A101E" w:rsidP="00897AEC"/>
          <w:p w14:paraId="04426DB0" w14:textId="77777777" w:rsidR="007A101E" w:rsidRDefault="007A101E" w:rsidP="00897AEC"/>
          <w:p w14:paraId="7B22EBC7" w14:textId="77777777" w:rsidR="007A101E" w:rsidRDefault="007A101E" w:rsidP="00897AEC"/>
          <w:p w14:paraId="21B210A4" w14:textId="77777777" w:rsidR="007A101E" w:rsidRDefault="007A101E" w:rsidP="00897AEC"/>
          <w:p w14:paraId="5EBEB7D8" w14:textId="77777777" w:rsidR="007A101E" w:rsidRDefault="007A101E" w:rsidP="00897AEC"/>
          <w:p w14:paraId="7DDABC97" w14:textId="473531A7" w:rsidR="007A101E" w:rsidRDefault="007A101E" w:rsidP="00897AEC">
            <w:r>
              <w:br/>
            </w:r>
          </w:p>
        </w:tc>
      </w:tr>
    </w:tbl>
    <w:p w14:paraId="0F0A98ED" w14:textId="77777777" w:rsidR="00986DD6" w:rsidRDefault="00986DD6" w:rsidP="00986DD6"/>
    <w:p w14:paraId="183E1DC4" w14:textId="0E136FF1" w:rsidR="00B95915" w:rsidRDefault="00B95915" w:rsidP="00670DBC">
      <w:pPr>
        <w:pStyle w:val="Heading1"/>
      </w:pPr>
      <w:r>
        <w:lastRenderedPageBreak/>
        <w:t>Exam Style Questions</w:t>
      </w:r>
    </w:p>
    <w:p w14:paraId="3FD2FDDC" w14:textId="02578854" w:rsidR="00670DBC" w:rsidRDefault="00670DBC" w:rsidP="00986DD6">
      <w:r>
        <w:t>Complete the exam style questions below:</w:t>
      </w:r>
    </w:p>
    <w:p w14:paraId="5D7AE812" w14:textId="77777777" w:rsidR="00670DBC" w:rsidRDefault="00670DBC" w:rsidP="00670DB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4F25E802" w14:textId="77777777" w:rsidR="00670DBC" w:rsidRDefault="00670DBC" w:rsidP="00670DB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below shows a simplified diagram of the Fetch-Execute cycle.</w:t>
      </w:r>
    </w:p>
    <w:p w14:paraId="7C427D06" w14:textId="77777777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Fill in the name of the missing stage in the diagram below.</w:t>
      </w:r>
    </w:p>
    <w:p w14:paraId="1DC34964" w14:textId="4A9FFC15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E3FB7CC" wp14:editId="0A6E758B">
            <wp:extent cx="4989195" cy="906780"/>
            <wp:effectExtent l="0" t="0" r="1905" b="7620"/>
            <wp:docPr id="4" name="Picture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9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67E33EB1" w14:textId="77777777" w:rsidR="00670DBC" w:rsidRDefault="00670DBC" w:rsidP="00670DB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13E90371" w14:textId="77777777" w:rsidR="00670DBC" w:rsidRDefault="00670DBC" w:rsidP="00670DB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6D35B22E" w14:textId="77777777" w:rsidR="00670DBC" w:rsidRDefault="00670DBC" w:rsidP="00670DB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Outline what happens at each of the stages of the fetch-execute cycle.</w:t>
      </w:r>
    </w:p>
    <w:p w14:paraId="40018E64" w14:textId="77777777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Fetch</w:t>
      </w:r>
    </w:p>
    <w:p w14:paraId="16C05996" w14:textId="7696A05F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14:paraId="6C399F5D" w14:textId="0B934830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14:paraId="79A3A4BF" w14:textId="2C450DAA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14:paraId="15F43E3B" w14:textId="77777777" w:rsidR="00670DBC" w:rsidRDefault="00670DBC" w:rsidP="00670DB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604273D" w14:textId="77777777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Decode</w:t>
      </w:r>
    </w:p>
    <w:p w14:paraId="786225C6" w14:textId="7029FD62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14:paraId="68501C3B" w14:textId="15EA9583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14:paraId="6457F4A6" w14:textId="63766E45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14:paraId="1D516FC1" w14:textId="77777777" w:rsidR="00670DBC" w:rsidRDefault="00670DBC" w:rsidP="00670DB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83904B8" w14:textId="77777777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Execute</w:t>
      </w:r>
    </w:p>
    <w:p w14:paraId="1E76FD3C" w14:textId="5171494C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14:paraId="55DD99F9" w14:textId="0215C899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14:paraId="3168C19F" w14:textId="18BD3CD9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14:paraId="1AD8B446" w14:textId="77777777" w:rsidR="00670DBC" w:rsidRDefault="00670DBC" w:rsidP="00670DB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688AE29" w14:textId="77777777" w:rsidR="00670DBC" w:rsidRDefault="00670DBC" w:rsidP="00670DB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5 marks)</w:t>
      </w:r>
    </w:p>
    <w:p w14:paraId="17BEA77B" w14:textId="77777777" w:rsidR="00670DBC" w:rsidRDefault="00670DBC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448E0E5F" w14:textId="2ED40B34" w:rsidR="00670DBC" w:rsidRDefault="00670DBC" w:rsidP="00670DB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Q3.</w:t>
      </w:r>
    </w:p>
    <w:p w14:paraId="18CA2430" w14:textId="77777777" w:rsidR="00670DBC" w:rsidRDefault="00670DBC" w:rsidP="00670DB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DDAF877" w14:textId="77777777" w:rsidR="00670DBC" w:rsidRDefault="00670DBC" w:rsidP="00670DB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Explain how main memory is used during the fetch-execute cycle.</w:t>
      </w:r>
    </w:p>
    <w:p w14:paraId="747ABB74" w14:textId="082BC825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23764342" w14:textId="12A9D83C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0AFF0708" w14:textId="18D93065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74BD7F64" w14:textId="5F2247D0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24CD1617" w14:textId="4129EE73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6AD54672" w14:textId="00AD7D3C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12FC784E" w14:textId="1AAA16E7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7AA00998" w14:textId="3BC4F587" w:rsidR="00670DBC" w:rsidRDefault="00670DBC" w:rsidP="00670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  <w:r w:rsidR="00903C1C">
        <w:rPr>
          <w:rFonts w:ascii="Arial" w:hAnsi="Arial" w:cs="Arial"/>
        </w:rPr>
        <w:t>_</w:t>
      </w:r>
    </w:p>
    <w:p w14:paraId="689D1470" w14:textId="77777777" w:rsidR="00670DBC" w:rsidRDefault="00670DBC" w:rsidP="00670DB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14:paraId="2240501D" w14:textId="77777777" w:rsidR="00670DBC" w:rsidRPr="00986DD6" w:rsidRDefault="00670DBC" w:rsidP="00986DD6"/>
    <w:sectPr w:rsidR="00670DBC" w:rsidRPr="00986DD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70E9" w14:textId="77777777" w:rsidR="001A030E" w:rsidRDefault="001A030E" w:rsidP="00E13F2F">
      <w:pPr>
        <w:spacing w:after="0" w:line="240" w:lineRule="auto"/>
      </w:pPr>
      <w:r>
        <w:separator/>
      </w:r>
    </w:p>
  </w:endnote>
  <w:endnote w:type="continuationSeparator" w:id="0">
    <w:p w14:paraId="3CD422EB" w14:textId="77777777" w:rsidR="001A030E" w:rsidRDefault="001A030E" w:rsidP="00E1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750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470CEF" w14:textId="77777777" w:rsidR="00E13F2F" w:rsidRDefault="00E13F2F" w:rsidP="00E13F2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FC7FA61" w14:textId="77777777" w:rsidR="00E13F2F" w:rsidRPr="00857C31" w:rsidRDefault="00E13F2F" w:rsidP="00E13F2F">
    <w:pPr>
      <w:pStyle w:val="Footer"/>
      <w:rPr>
        <w:sz w:val="18"/>
        <w:szCs w:val="18"/>
      </w:rPr>
    </w:pPr>
    <w:r w:rsidRPr="00857C31">
      <w:rPr>
        <w:sz w:val="18"/>
        <w:szCs w:val="18"/>
      </w:rPr>
      <w:t>Year 10 – Computer Science – Theory</w:t>
    </w:r>
  </w:p>
  <w:p w14:paraId="7897F32A" w14:textId="3C3B4E53" w:rsidR="00E13F2F" w:rsidRDefault="00E13F2F">
    <w:pPr>
      <w:pStyle w:val="Footer"/>
    </w:pPr>
    <w:r>
      <w:rPr>
        <w:sz w:val="18"/>
        <w:szCs w:val="18"/>
      </w:rPr>
      <w:t>CPU – All about the Central Processing Unit</w:t>
    </w:r>
    <w:r w:rsidR="00787405">
      <w:rPr>
        <w:sz w:val="18"/>
        <w:szCs w:val="18"/>
      </w:rPr>
      <w:t xml:space="preserve"> Pt.1</w:t>
    </w:r>
    <w:r w:rsidR="00C53C2F">
      <w:rPr>
        <w:sz w:val="18"/>
        <w:szCs w:val="18"/>
      </w:rPr>
      <w:t xml:space="preserve">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FB6F" w14:textId="77777777" w:rsidR="001A030E" w:rsidRDefault="001A030E" w:rsidP="00E13F2F">
      <w:pPr>
        <w:spacing w:after="0" w:line="240" w:lineRule="auto"/>
      </w:pPr>
      <w:r>
        <w:separator/>
      </w:r>
    </w:p>
  </w:footnote>
  <w:footnote w:type="continuationSeparator" w:id="0">
    <w:p w14:paraId="4463DDDA" w14:textId="77777777" w:rsidR="001A030E" w:rsidRDefault="001A030E" w:rsidP="00E13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C82"/>
    <w:multiLevelType w:val="hybridMultilevel"/>
    <w:tmpl w:val="62FE2BF6"/>
    <w:lvl w:ilvl="0" w:tplc="2E028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325007"/>
    <w:multiLevelType w:val="hybridMultilevel"/>
    <w:tmpl w:val="EAB00E58"/>
    <w:lvl w:ilvl="0" w:tplc="C274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1AD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E63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847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4B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CAB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4D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A61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CC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A5"/>
    <w:rsid w:val="001914AD"/>
    <w:rsid w:val="001A030E"/>
    <w:rsid w:val="00264037"/>
    <w:rsid w:val="00280711"/>
    <w:rsid w:val="002E15C4"/>
    <w:rsid w:val="002E5119"/>
    <w:rsid w:val="00430E51"/>
    <w:rsid w:val="004C2361"/>
    <w:rsid w:val="00546894"/>
    <w:rsid w:val="005815A5"/>
    <w:rsid w:val="00670DBC"/>
    <w:rsid w:val="00787405"/>
    <w:rsid w:val="007A101E"/>
    <w:rsid w:val="0083456A"/>
    <w:rsid w:val="00903C1C"/>
    <w:rsid w:val="00935E31"/>
    <w:rsid w:val="009405F6"/>
    <w:rsid w:val="00966F55"/>
    <w:rsid w:val="00986DD6"/>
    <w:rsid w:val="00A955A5"/>
    <w:rsid w:val="00B91BF9"/>
    <w:rsid w:val="00B95915"/>
    <w:rsid w:val="00C53C2F"/>
    <w:rsid w:val="00CE7F98"/>
    <w:rsid w:val="00E13F2F"/>
    <w:rsid w:val="00F7504F"/>
    <w:rsid w:val="00FA2FA7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AD42"/>
  <w15:chartTrackingRefBased/>
  <w15:docId w15:val="{E75E9615-91AD-455D-8E26-69B3E0A2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11"/>
  </w:style>
  <w:style w:type="paragraph" w:styleId="Heading1">
    <w:name w:val="heading 1"/>
    <w:basedOn w:val="Normal"/>
    <w:next w:val="Normal"/>
    <w:link w:val="Heading1Char"/>
    <w:uiPriority w:val="9"/>
    <w:qFormat/>
    <w:rsid w:val="00280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807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13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F2F"/>
  </w:style>
  <w:style w:type="paragraph" w:styleId="Footer">
    <w:name w:val="footer"/>
    <w:basedOn w:val="Normal"/>
    <w:link w:val="FooterChar"/>
    <w:uiPriority w:val="99"/>
    <w:unhideWhenUsed/>
    <w:rsid w:val="00E13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F2F"/>
  </w:style>
  <w:style w:type="paragraph" w:customStyle="1" w:styleId="question">
    <w:name w:val="question"/>
    <w:basedOn w:val="Normal"/>
    <w:rsid w:val="002E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ph">
    <w:name w:val="graph"/>
    <w:basedOn w:val="Normal"/>
    <w:rsid w:val="002E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">
    <w:name w:val="indent1"/>
    <w:basedOn w:val="Normal"/>
    <w:rsid w:val="002E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new">
    <w:name w:val="indent2new"/>
    <w:basedOn w:val="Normal"/>
    <w:rsid w:val="002E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k">
    <w:name w:val="mark"/>
    <w:basedOn w:val="Normal"/>
    <w:rsid w:val="002E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E5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E5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6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4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E87262-366E-4C44-A717-D662979FDB4C}" type="doc">
      <dgm:prSet loTypeId="urn:microsoft.com/office/officeart/2005/8/layout/cycle2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63719C0E-787A-4E5E-ACFF-8CA8D3E174D2}">
      <dgm:prSet phldrT="[Text]"/>
      <dgm:spPr/>
      <dgm:t>
        <a:bodyPr/>
        <a:lstStyle/>
        <a:p>
          <a:r>
            <a:rPr lang="en-GB"/>
            <a:t>Fetch</a:t>
          </a:r>
        </a:p>
      </dgm:t>
    </dgm:pt>
    <dgm:pt modelId="{F06403AC-5CC0-449D-9FDB-8B9554A8179B}" type="parTrans" cxnId="{1A0BCA97-42D5-400A-B7FE-078F16E06ACB}">
      <dgm:prSet/>
      <dgm:spPr/>
      <dgm:t>
        <a:bodyPr/>
        <a:lstStyle/>
        <a:p>
          <a:endParaRPr lang="en-GB"/>
        </a:p>
      </dgm:t>
    </dgm:pt>
    <dgm:pt modelId="{3A9554EF-8AF5-4810-BD0E-192C7797BBF1}" type="sibTrans" cxnId="{1A0BCA97-42D5-400A-B7FE-078F16E06ACB}">
      <dgm:prSet/>
      <dgm:spPr/>
      <dgm:t>
        <a:bodyPr/>
        <a:lstStyle/>
        <a:p>
          <a:endParaRPr lang="en-GB"/>
        </a:p>
      </dgm:t>
    </dgm:pt>
    <dgm:pt modelId="{3F7DC963-54BB-4DBF-B52C-D7693BC71DBE}">
      <dgm:prSet phldrT="[Text]"/>
      <dgm:spPr/>
      <dgm:t>
        <a:bodyPr/>
        <a:lstStyle/>
        <a:p>
          <a:r>
            <a:rPr lang="en-GB"/>
            <a:t>Decode</a:t>
          </a:r>
        </a:p>
      </dgm:t>
    </dgm:pt>
    <dgm:pt modelId="{3CCF943B-7390-41B6-A9F7-9AB719BD0BAD}" type="parTrans" cxnId="{13AC3653-7BC2-44D6-A2E2-7993822EAB48}">
      <dgm:prSet/>
      <dgm:spPr/>
      <dgm:t>
        <a:bodyPr/>
        <a:lstStyle/>
        <a:p>
          <a:endParaRPr lang="en-GB"/>
        </a:p>
      </dgm:t>
    </dgm:pt>
    <dgm:pt modelId="{A7873B34-8F33-413E-9048-853C265E9072}" type="sibTrans" cxnId="{13AC3653-7BC2-44D6-A2E2-7993822EAB48}">
      <dgm:prSet/>
      <dgm:spPr/>
      <dgm:t>
        <a:bodyPr/>
        <a:lstStyle/>
        <a:p>
          <a:endParaRPr lang="en-GB"/>
        </a:p>
      </dgm:t>
    </dgm:pt>
    <dgm:pt modelId="{C16F2DCA-01DB-449B-850F-86E684413CD0}">
      <dgm:prSet phldrT="[Text]"/>
      <dgm:spPr/>
      <dgm:t>
        <a:bodyPr/>
        <a:lstStyle/>
        <a:p>
          <a:r>
            <a:rPr lang="en-GB"/>
            <a:t>Execute</a:t>
          </a:r>
        </a:p>
      </dgm:t>
    </dgm:pt>
    <dgm:pt modelId="{5FE13711-A37E-4742-808F-6DBDF02C7122}" type="parTrans" cxnId="{5071A3D7-AAD7-4A79-994B-1A7F37C95722}">
      <dgm:prSet/>
      <dgm:spPr/>
      <dgm:t>
        <a:bodyPr/>
        <a:lstStyle/>
        <a:p>
          <a:endParaRPr lang="en-GB"/>
        </a:p>
      </dgm:t>
    </dgm:pt>
    <dgm:pt modelId="{281C7426-2423-4132-B295-090C8CB9E29E}" type="sibTrans" cxnId="{5071A3D7-AAD7-4A79-994B-1A7F37C95722}">
      <dgm:prSet/>
      <dgm:spPr/>
      <dgm:t>
        <a:bodyPr/>
        <a:lstStyle/>
        <a:p>
          <a:endParaRPr lang="en-GB"/>
        </a:p>
      </dgm:t>
    </dgm:pt>
    <dgm:pt modelId="{8CED0E73-3080-4636-8553-6944B77590A3}" type="pres">
      <dgm:prSet presAssocID="{78E87262-366E-4C44-A717-D662979FDB4C}" presName="cycle" presStyleCnt="0">
        <dgm:presLayoutVars>
          <dgm:dir/>
          <dgm:resizeHandles val="exact"/>
        </dgm:presLayoutVars>
      </dgm:prSet>
      <dgm:spPr/>
    </dgm:pt>
    <dgm:pt modelId="{E1FDFAFA-1974-436F-99C2-6371AEFCDF7F}" type="pres">
      <dgm:prSet presAssocID="{63719C0E-787A-4E5E-ACFF-8CA8D3E174D2}" presName="node" presStyleLbl="node1" presStyleIdx="0" presStyleCnt="3">
        <dgm:presLayoutVars>
          <dgm:bulletEnabled val="1"/>
        </dgm:presLayoutVars>
      </dgm:prSet>
      <dgm:spPr/>
    </dgm:pt>
    <dgm:pt modelId="{BF90E2C5-80C5-4A01-8E82-9E5DC78B8ABF}" type="pres">
      <dgm:prSet presAssocID="{3A9554EF-8AF5-4810-BD0E-192C7797BBF1}" presName="sibTrans" presStyleLbl="sibTrans2D1" presStyleIdx="0" presStyleCnt="3"/>
      <dgm:spPr/>
    </dgm:pt>
    <dgm:pt modelId="{DC439F1E-F648-4D61-96D2-C3A2BF58D536}" type="pres">
      <dgm:prSet presAssocID="{3A9554EF-8AF5-4810-BD0E-192C7797BBF1}" presName="connectorText" presStyleLbl="sibTrans2D1" presStyleIdx="0" presStyleCnt="3"/>
      <dgm:spPr/>
    </dgm:pt>
    <dgm:pt modelId="{2BD44C75-83ED-4496-8EDC-14D3C900A1BA}" type="pres">
      <dgm:prSet presAssocID="{3F7DC963-54BB-4DBF-B52C-D7693BC71DBE}" presName="node" presStyleLbl="node1" presStyleIdx="1" presStyleCnt="3">
        <dgm:presLayoutVars>
          <dgm:bulletEnabled val="1"/>
        </dgm:presLayoutVars>
      </dgm:prSet>
      <dgm:spPr/>
    </dgm:pt>
    <dgm:pt modelId="{33CE6F21-1D29-4E4A-9ED4-0DF2D9625522}" type="pres">
      <dgm:prSet presAssocID="{A7873B34-8F33-413E-9048-853C265E9072}" presName="sibTrans" presStyleLbl="sibTrans2D1" presStyleIdx="1" presStyleCnt="3"/>
      <dgm:spPr/>
    </dgm:pt>
    <dgm:pt modelId="{26197865-8D6B-4ECA-9E97-860F0043063A}" type="pres">
      <dgm:prSet presAssocID="{A7873B34-8F33-413E-9048-853C265E9072}" presName="connectorText" presStyleLbl="sibTrans2D1" presStyleIdx="1" presStyleCnt="3"/>
      <dgm:spPr/>
    </dgm:pt>
    <dgm:pt modelId="{3C94CC8B-8E49-4115-BFE3-6C2B2672B34E}" type="pres">
      <dgm:prSet presAssocID="{C16F2DCA-01DB-449B-850F-86E684413CD0}" presName="node" presStyleLbl="node1" presStyleIdx="2" presStyleCnt="3">
        <dgm:presLayoutVars>
          <dgm:bulletEnabled val="1"/>
        </dgm:presLayoutVars>
      </dgm:prSet>
      <dgm:spPr/>
    </dgm:pt>
    <dgm:pt modelId="{79C6FCC3-EE5D-4564-A3F7-9EEECED5EEE1}" type="pres">
      <dgm:prSet presAssocID="{281C7426-2423-4132-B295-090C8CB9E29E}" presName="sibTrans" presStyleLbl="sibTrans2D1" presStyleIdx="2" presStyleCnt="3"/>
      <dgm:spPr/>
    </dgm:pt>
    <dgm:pt modelId="{830FE288-219F-42E9-AF2D-EC2D27D94F8C}" type="pres">
      <dgm:prSet presAssocID="{281C7426-2423-4132-B295-090C8CB9E29E}" presName="connectorText" presStyleLbl="sibTrans2D1" presStyleIdx="2" presStyleCnt="3"/>
      <dgm:spPr/>
    </dgm:pt>
  </dgm:ptLst>
  <dgm:cxnLst>
    <dgm:cxn modelId="{01A81004-6889-4FA1-B447-CF26CBCD43A0}" type="presOf" srcId="{C16F2DCA-01DB-449B-850F-86E684413CD0}" destId="{3C94CC8B-8E49-4115-BFE3-6C2B2672B34E}" srcOrd="0" destOrd="0" presId="urn:microsoft.com/office/officeart/2005/8/layout/cycle2"/>
    <dgm:cxn modelId="{A1982B08-7813-43BB-B667-2F7760C2701C}" type="presOf" srcId="{63719C0E-787A-4E5E-ACFF-8CA8D3E174D2}" destId="{E1FDFAFA-1974-436F-99C2-6371AEFCDF7F}" srcOrd="0" destOrd="0" presId="urn:microsoft.com/office/officeart/2005/8/layout/cycle2"/>
    <dgm:cxn modelId="{0B729D38-AA06-4344-9E43-153413583E24}" type="presOf" srcId="{3F7DC963-54BB-4DBF-B52C-D7693BC71DBE}" destId="{2BD44C75-83ED-4496-8EDC-14D3C900A1BA}" srcOrd="0" destOrd="0" presId="urn:microsoft.com/office/officeart/2005/8/layout/cycle2"/>
    <dgm:cxn modelId="{009F7B3F-A7BE-4058-8478-65B7F9EED99C}" type="presOf" srcId="{3A9554EF-8AF5-4810-BD0E-192C7797BBF1}" destId="{DC439F1E-F648-4D61-96D2-C3A2BF58D536}" srcOrd="1" destOrd="0" presId="urn:microsoft.com/office/officeart/2005/8/layout/cycle2"/>
    <dgm:cxn modelId="{0FAF5B41-C553-4D3A-A982-35135AF43D04}" type="presOf" srcId="{281C7426-2423-4132-B295-090C8CB9E29E}" destId="{79C6FCC3-EE5D-4564-A3F7-9EEECED5EEE1}" srcOrd="0" destOrd="0" presId="urn:microsoft.com/office/officeart/2005/8/layout/cycle2"/>
    <dgm:cxn modelId="{5BD53C4C-B0B9-48FE-9B70-124E38212D30}" type="presOf" srcId="{A7873B34-8F33-413E-9048-853C265E9072}" destId="{26197865-8D6B-4ECA-9E97-860F0043063A}" srcOrd="1" destOrd="0" presId="urn:microsoft.com/office/officeart/2005/8/layout/cycle2"/>
    <dgm:cxn modelId="{13AC3653-7BC2-44D6-A2E2-7993822EAB48}" srcId="{78E87262-366E-4C44-A717-D662979FDB4C}" destId="{3F7DC963-54BB-4DBF-B52C-D7693BC71DBE}" srcOrd="1" destOrd="0" parTransId="{3CCF943B-7390-41B6-A9F7-9AB719BD0BAD}" sibTransId="{A7873B34-8F33-413E-9048-853C265E9072}"/>
    <dgm:cxn modelId="{80629687-5784-4980-B162-163D4694CA52}" type="presOf" srcId="{78E87262-366E-4C44-A717-D662979FDB4C}" destId="{8CED0E73-3080-4636-8553-6944B77590A3}" srcOrd="0" destOrd="0" presId="urn:microsoft.com/office/officeart/2005/8/layout/cycle2"/>
    <dgm:cxn modelId="{0D90738D-B325-470A-9217-348A18B541A8}" type="presOf" srcId="{A7873B34-8F33-413E-9048-853C265E9072}" destId="{33CE6F21-1D29-4E4A-9ED4-0DF2D9625522}" srcOrd="0" destOrd="0" presId="urn:microsoft.com/office/officeart/2005/8/layout/cycle2"/>
    <dgm:cxn modelId="{1A0BCA97-42D5-400A-B7FE-078F16E06ACB}" srcId="{78E87262-366E-4C44-A717-D662979FDB4C}" destId="{63719C0E-787A-4E5E-ACFF-8CA8D3E174D2}" srcOrd="0" destOrd="0" parTransId="{F06403AC-5CC0-449D-9FDB-8B9554A8179B}" sibTransId="{3A9554EF-8AF5-4810-BD0E-192C7797BBF1}"/>
    <dgm:cxn modelId="{5983B1A4-ED63-427A-8348-9EC1694A7385}" type="presOf" srcId="{281C7426-2423-4132-B295-090C8CB9E29E}" destId="{830FE288-219F-42E9-AF2D-EC2D27D94F8C}" srcOrd="1" destOrd="0" presId="urn:microsoft.com/office/officeart/2005/8/layout/cycle2"/>
    <dgm:cxn modelId="{9EE85BAA-D07D-4124-A02F-3574CC6CB2E1}" type="presOf" srcId="{3A9554EF-8AF5-4810-BD0E-192C7797BBF1}" destId="{BF90E2C5-80C5-4A01-8E82-9E5DC78B8ABF}" srcOrd="0" destOrd="0" presId="urn:microsoft.com/office/officeart/2005/8/layout/cycle2"/>
    <dgm:cxn modelId="{5071A3D7-AAD7-4A79-994B-1A7F37C95722}" srcId="{78E87262-366E-4C44-A717-D662979FDB4C}" destId="{C16F2DCA-01DB-449B-850F-86E684413CD0}" srcOrd="2" destOrd="0" parTransId="{5FE13711-A37E-4742-808F-6DBDF02C7122}" sibTransId="{281C7426-2423-4132-B295-090C8CB9E29E}"/>
    <dgm:cxn modelId="{94D78DBF-A071-45A1-9B2E-05C197308450}" type="presParOf" srcId="{8CED0E73-3080-4636-8553-6944B77590A3}" destId="{E1FDFAFA-1974-436F-99C2-6371AEFCDF7F}" srcOrd="0" destOrd="0" presId="urn:microsoft.com/office/officeart/2005/8/layout/cycle2"/>
    <dgm:cxn modelId="{DBCF679C-C380-4AE3-AA1C-71EE3ED9101C}" type="presParOf" srcId="{8CED0E73-3080-4636-8553-6944B77590A3}" destId="{BF90E2C5-80C5-4A01-8E82-9E5DC78B8ABF}" srcOrd="1" destOrd="0" presId="urn:microsoft.com/office/officeart/2005/8/layout/cycle2"/>
    <dgm:cxn modelId="{4735EC19-AB29-4E81-83D6-FE0C89A4E5F6}" type="presParOf" srcId="{BF90E2C5-80C5-4A01-8E82-9E5DC78B8ABF}" destId="{DC439F1E-F648-4D61-96D2-C3A2BF58D536}" srcOrd="0" destOrd="0" presId="urn:microsoft.com/office/officeart/2005/8/layout/cycle2"/>
    <dgm:cxn modelId="{0A8A38F9-41E9-4395-A149-A54D4E02D358}" type="presParOf" srcId="{8CED0E73-3080-4636-8553-6944B77590A3}" destId="{2BD44C75-83ED-4496-8EDC-14D3C900A1BA}" srcOrd="2" destOrd="0" presId="urn:microsoft.com/office/officeart/2005/8/layout/cycle2"/>
    <dgm:cxn modelId="{7D857BD1-3A49-43F9-9218-7968BF39AB6D}" type="presParOf" srcId="{8CED0E73-3080-4636-8553-6944B77590A3}" destId="{33CE6F21-1D29-4E4A-9ED4-0DF2D9625522}" srcOrd="3" destOrd="0" presId="urn:microsoft.com/office/officeart/2005/8/layout/cycle2"/>
    <dgm:cxn modelId="{139F3FA7-1A2B-40DD-9515-A3D3C44DCD24}" type="presParOf" srcId="{33CE6F21-1D29-4E4A-9ED4-0DF2D9625522}" destId="{26197865-8D6B-4ECA-9E97-860F0043063A}" srcOrd="0" destOrd="0" presId="urn:microsoft.com/office/officeart/2005/8/layout/cycle2"/>
    <dgm:cxn modelId="{5646D12B-EC68-4911-856E-1BDE5702F297}" type="presParOf" srcId="{8CED0E73-3080-4636-8553-6944B77590A3}" destId="{3C94CC8B-8E49-4115-BFE3-6C2B2672B34E}" srcOrd="4" destOrd="0" presId="urn:microsoft.com/office/officeart/2005/8/layout/cycle2"/>
    <dgm:cxn modelId="{DF717C07-C30C-4D04-AFC8-F07C48C228F7}" type="presParOf" srcId="{8CED0E73-3080-4636-8553-6944B77590A3}" destId="{79C6FCC3-EE5D-4564-A3F7-9EEECED5EEE1}" srcOrd="5" destOrd="0" presId="urn:microsoft.com/office/officeart/2005/8/layout/cycle2"/>
    <dgm:cxn modelId="{8F7704FF-A6BB-45FD-894E-ED93B0923D0B}" type="presParOf" srcId="{79C6FCC3-EE5D-4564-A3F7-9EEECED5EEE1}" destId="{830FE288-219F-42E9-AF2D-EC2D27D94F8C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FDFAFA-1974-436F-99C2-6371AEFCDF7F}">
      <dsp:nvSpPr>
        <dsp:cNvPr id="0" name=""/>
        <dsp:cNvSpPr/>
      </dsp:nvSpPr>
      <dsp:spPr>
        <a:xfrm>
          <a:off x="2048023" y="635"/>
          <a:ext cx="1390352" cy="139035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/>
            <a:t>Fetch</a:t>
          </a:r>
        </a:p>
      </dsp:txBody>
      <dsp:txXfrm>
        <a:off x="2251635" y="204247"/>
        <a:ext cx="983128" cy="983128"/>
      </dsp:txXfrm>
    </dsp:sp>
    <dsp:sp modelId="{BF90E2C5-80C5-4A01-8E82-9E5DC78B8ABF}">
      <dsp:nvSpPr>
        <dsp:cNvPr id="0" name=""/>
        <dsp:cNvSpPr/>
      </dsp:nvSpPr>
      <dsp:spPr>
        <a:xfrm rot="3600000">
          <a:off x="3075077" y="1356507"/>
          <a:ext cx="370068" cy="4692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800" kern="1200"/>
        </a:p>
      </dsp:txBody>
      <dsp:txXfrm>
        <a:off x="3102832" y="1402283"/>
        <a:ext cx="259048" cy="281545"/>
      </dsp:txXfrm>
    </dsp:sp>
    <dsp:sp modelId="{2BD44C75-83ED-4496-8EDC-14D3C900A1BA}">
      <dsp:nvSpPr>
        <dsp:cNvPr id="0" name=""/>
        <dsp:cNvSpPr/>
      </dsp:nvSpPr>
      <dsp:spPr>
        <a:xfrm>
          <a:off x="3092320" y="1809411"/>
          <a:ext cx="1390352" cy="1390352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/>
            <a:t>Decode</a:t>
          </a:r>
        </a:p>
      </dsp:txBody>
      <dsp:txXfrm>
        <a:off x="3295932" y="2013023"/>
        <a:ext cx="983128" cy="983128"/>
      </dsp:txXfrm>
    </dsp:sp>
    <dsp:sp modelId="{33CE6F21-1D29-4E4A-9ED4-0DF2D9625522}">
      <dsp:nvSpPr>
        <dsp:cNvPr id="0" name=""/>
        <dsp:cNvSpPr/>
      </dsp:nvSpPr>
      <dsp:spPr>
        <a:xfrm rot="10800000">
          <a:off x="2568639" y="2269965"/>
          <a:ext cx="370068" cy="4692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800" kern="1200"/>
        </a:p>
      </dsp:txBody>
      <dsp:txXfrm rot="10800000">
        <a:off x="2679659" y="2363814"/>
        <a:ext cx="259048" cy="281545"/>
      </dsp:txXfrm>
    </dsp:sp>
    <dsp:sp modelId="{3C94CC8B-8E49-4115-BFE3-6C2B2672B34E}">
      <dsp:nvSpPr>
        <dsp:cNvPr id="0" name=""/>
        <dsp:cNvSpPr/>
      </dsp:nvSpPr>
      <dsp:spPr>
        <a:xfrm>
          <a:off x="1003726" y="1809411"/>
          <a:ext cx="1390352" cy="1390352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/>
            <a:t>Execute</a:t>
          </a:r>
        </a:p>
      </dsp:txBody>
      <dsp:txXfrm>
        <a:off x="1207338" y="2013023"/>
        <a:ext cx="983128" cy="983128"/>
      </dsp:txXfrm>
    </dsp:sp>
    <dsp:sp modelId="{79C6FCC3-EE5D-4564-A3F7-9EEECED5EEE1}">
      <dsp:nvSpPr>
        <dsp:cNvPr id="0" name=""/>
        <dsp:cNvSpPr/>
      </dsp:nvSpPr>
      <dsp:spPr>
        <a:xfrm rot="18000000">
          <a:off x="2030780" y="1374648"/>
          <a:ext cx="370068" cy="4692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800" kern="1200"/>
        </a:p>
      </dsp:txBody>
      <dsp:txXfrm>
        <a:off x="2058535" y="1516570"/>
        <a:ext cx="259048" cy="2815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13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Bryant</dc:creator>
  <cp:keywords/>
  <dc:description/>
  <cp:lastModifiedBy>Colin Bryant</cp:lastModifiedBy>
  <cp:revision>24</cp:revision>
  <dcterms:created xsi:type="dcterms:W3CDTF">2022-03-28T07:01:00Z</dcterms:created>
  <dcterms:modified xsi:type="dcterms:W3CDTF">2022-03-30T06:34:00Z</dcterms:modified>
</cp:coreProperties>
</file>